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="00C84AD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595EB5" w:rsidRDefault="00C84ADA">
      <w:pPr>
        <w:pStyle w:val="Naslov"/>
        <w:rPr>
          <w:sz w:val="22"/>
          <w:szCs w:val="22"/>
        </w:rPr>
      </w:pPr>
      <w:r>
        <w:rPr>
          <w:sz w:val="22"/>
          <w:szCs w:val="22"/>
        </w:rPr>
        <w:t>С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Ћ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81946">
        <w:rPr>
          <w:sz w:val="22"/>
          <w:szCs w:val="22"/>
        </w:rPr>
        <w:t xml:space="preserve">    </w:t>
      </w:r>
      <w:r>
        <w:rPr>
          <w:sz w:val="22"/>
          <w:szCs w:val="22"/>
        </w:rPr>
        <w:t>З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</w:p>
    <w:p w:rsidR="00595EB5" w:rsidRDefault="00595EB5">
      <w:pPr>
        <w:pStyle w:val="Naslov"/>
        <w:jc w:val="both"/>
        <w:rPr>
          <w:sz w:val="22"/>
          <w:szCs w:val="22"/>
        </w:rPr>
      </w:pPr>
    </w:p>
    <w:p w:rsidR="00595EB5" w:rsidRDefault="00595EB5">
      <w:pPr>
        <w:pStyle w:val="Naslov"/>
        <w:jc w:val="both"/>
        <w:rPr>
          <w:sz w:val="22"/>
          <w:szCs w:val="22"/>
        </w:rPr>
      </w:pPr>
    </w:p>
    <w:p w:rsidR="00595EB5" w:rsidRDefault="00C84ADA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>Са</w:t>
      </w:r>
      <w:r w:rsidR="00A81946">
        <w:rPr>
          <w:sz w:val="22"/>
          <w:szCs w:val="22"/>
        </w:rPr>
        <w:t xml:space="preserve"> 13. </w:t>
      </w:r>
      <w:r>
        <w:rPr>
          <w:sz w:val="22"/>
          <w:szCs w:val="22"/>
        </w:rPr>
        <w:t>редовне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седнице</w:t>
      </w:r>
      <w:r w:rsidR="00A81946">
        <w:rPr>
          <w:sz w:val="22"/>
          <w:szCs w:val="22"/>
        </w:rPr>
        <w:t xml:space="preserve">  </w:t>
      </w:r>
      <w:r>
        <w:rPr>
          <w:sz w:val="22"/>
          <w:szCs w:val="22"/>
        </w:rPr>
        <w:t>Општинског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већа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Општине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Борово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одржане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дана</w:t>
      </w:r>
      <w:r w:rsidR="00A81946">
        <w:rPr>
          <w:sz w:val="22"/>
          <w:szCs w:val="22"/>
        </w:rPr>
        <w:t xml:space="preserve"> 27.09.2018.</w:t>
      </w:r>
      <w:r>
        <w:rPr>
          <w:sz w:val="22"/>
          <w:szCs w:val="22"/>
        </w:rPr>
        <w:t>г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сали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састанке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Општине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Борово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почетком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81946">
        <w:rPr>
          <w:sz w:val="22"/>
          <w:szCs w:val="22"/>
        </w:rPr>
        <w:t xml:space="preserve"> 19,00 </w:t>
      </w:r>
      <w:r>
        <w:rPr>
          <w:sz w:val="22"/>
          <w:szCs w:val="22"/>
        </w:rPr>
        <w:t>часова</w:t>
      </w:r>
      <w:r w:rsidR="00A81946">
        <w:rPr>
          <w:sz w:val="22"/>
          <w:szCs w:val="22"/>
        </w:rPr>
        <w:t>.</w:t>
      </w:r>
    </w:p>
    <w:p w:rsidR="00595EB5" w:rsidRDefault="00595EB5">
      <w:pPr>
        <w:pStyle w:val="Naslov"/>
        <w:jc w:val="both"/>
        <w:rPr>
          <w:sz w:val="22"/>
          <w:szCs w:val="22"/>
        </w:rPr>
      </w:pPr>
    </w:p>
    <w:p w:rsidR="00595EB5" w:rsidRDefault="00595EB5">
      <w:pPr>
        <w:pStyle w:val="Naslov"/>
        <w:ind w:left="851" w:hanging="851"/>
        <w:jc w:val="both"/>
        <w:rPr>
          <w:sz w:val="22"/>
          <w:szCs w:val="22"/>
        </w:rPr>
      </w:pPr>
    </w:p>
    <w:p w:rsidR="00595EB5" w:rsidRDefault="00C84ADA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>СЕДНИЦИ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ПРИСУСТВУЈУ</w:t>
      </w:r>
      <w:r w:rsidR="00A81946">
        <w:rPr>
          <w:sz w:val="22"/>
          <w:szCs w:val="22"/>
        </w:rPr>
        <w:t xml:space="preserve">: </w:t>
      </w:r>
      <w:r w:rsidR="00A81946">
        <w:rPr>
          <w:sz w:val="22"/>
          <w:szCs w:val="22"/>
        </w:rPr>
        <w:tab/>
      </w:r>
      <w:r w:rsidR="00A81946">
        <w:rPr>
          <w:sz w:val="22"/>
          <w:szCs w:val="22"/>
        </w:rPr>
        <w:tab/>
      </w:r>
      <w:r w:rsidR="00A81946">
        <w:rPr>
          <w:sz w:val="22"/>
          <w:szCs w:val="22"/>
        </w:rPr>
        <w:tab/>
      </w:r>
      <w:r w:rsidR="00A81946">
        <w:rPr>
          <w:sz w:val="22"/>
          <w:szCs w:val="22"/>
        </w:rPr>
        <w:tab/>
      </w:r>
      <w:r w:rsidR="00A81946">
        <w:rPr>
          <w:sz w:val="22"/>
          <w:szCs w:val="22"/>
        </w:rPr>
        <w:tab/>
      </w:r>
    </w:p>
    <w:p w:rsidR="00595EB5" w:rsidRDefault="00595EB5">
      <w:pPr>
        <w:pStyle w:val="Naslov"/>
        <w:jc w:val="both"/>
        <w:rPr>
          <w:sz w:val="22"/>
          <w:szCs w:val="22"/>
        </w:rPr>
      </w:pPr>
    </w:p>
    <w:p w:rsidR="00595EB5" w:rsidRDefault="00C84ADA">
      <w:pPr>
        <w:pStyle w:val="Naslov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Срђан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Јеремић</w:t>
      </w:r>
      <w:r w:rsidR="00A81946">
        <w:rPr>
          <w:sz w:val="22"/>
          <w:szCs w:val="22"/>
        </w:rPr>
        <w:t xml:space="preserve">, </w:t>
      </w:r>
      <w:r>
        <w:rPr>
          <w:sz w:val="22"/>
          <w:szCs w:val="22"/>
        </w:rPr>
        <w:t>маг</w:t>
      </w:r>
      <w:r w:rsidR="00A81946">
        <w:rPr>
          <w:sz w:val="22"/>
          <w:szCs w:val="22"/>
        </w:rPr>
        <w:t xml:space="preserve">. </w:t>
      </w:r>
      <w:r>
        <w:rPr>
          <w:sz w:val="22"/>
          <w:szCs w:val="22"/>
        </w:rPr>
        <w:t>оец</w:t>
      </w:r>
      <w:r w:rsidR="00A81946">
        <w:rPr>
          <w:sz w:val="22"/>
          <w:szCs w:val="22"/>
        </w:rPr>
        <w:t>.</w:t>
      </w:r>
    </w:p>
    <w:p w:rsidR="00595EB5" w:rsidRDefault="00C84ADA">
      <w:pPr>
        <w:pStyle w:val="Naslov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Милан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Познановић</w:t>
      </w: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   </w:t>
      </w:r>
      <w:r w:rsidR="00C84ADA">
        <w:rPr>
          <w:sz w:val="22"/>
          <w:szCs w:val="22"/>
        </w:rPr>
        <w:t>Данко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Николић</w:t>
      </w:r>
      <w:r>
        <w:rPr>
          <w:sz w:val="22"/>
          <w:szCs w:val="22"/>
        </w:rPr>
        <w:t xml:space="preserve">, </w:t>
      </w:r>
      <w:r w:rsidR="00C84ADA">
        <w:rPr>
          <w:sz w:val="22"/>
          <w:szCs w:val="22"/>
        </w:rPr>
        <w:t>дипл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правник</w:t>
      </w: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</w:t>
      </w:r>
      <w:r>
        <w:rPr>
          <w:sz w:val="22"/>
          <w:szCs w:val="22"/>
        </w:rPr>
        <w:t xml:space="preserve">  </w:t>
      </w:r>
      <w:r w:rsidR="00C84ADA">
        <w:rPr>
          <w:sz w:val="22"/>
          <w:szCs w:val="22"/>
        </w:rPr>
        <w:t>Лазар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Босић</w:t>
      </w:r>
      <w:r>
        <w:rPr>
          <w:sz w:val="22"/>
          <w:szCs w:val="22"/>
        </w:rPr>
        <w:t xml:space="preserve">, </w:t>
      </w:r>
      <w:r w:rsidR="00C84ADA">
        <w:rPr>
          <w:sz w:val="22"/>
          <w:szCs w:val="22"/>
        </w:rPr>
        <w:t>оец</w:t>
      </w:r>
      <w:r>
        <w:rPr>
          <w:sz w:val="22"/>
          <w:szCs w:val="22"/>
        </w:rPr>
        <w:t>.</w:t>
      </w: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   </w:t>
      </w:r>
      <w:r w:rsidR="00C84ADA">
        <w:rPr>
          <w:sz w:val="22"/>
          <w:szCs w:val="22"/>
        </w:rPr>
        <w:t>Милица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Попадић</w:t>
      </w: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6.   </w:t>
      </w:r>
      <w:r w:rsidR="00C84ADA">
        <w:rPr>
          <w:sz w:val="22"/>
          <w:szCs w:val="22"/>
        </w:rPr>
        <w:t>Душан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Латас</w:t>
      </w: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7.   </w:t>
      </w:r>
      <w:r w:rsidR="00C84ADA">
        <w:rPr>
          <w:sz w:val="22"/>
          <w:szCs w:val="22"/>
        </w:rPr>
        <w:t>Сенка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Ромић</w:t>
      </w:r>
      <w:r>
        <w:rPr>
          <w:sz w:val="22"/>
          <w:szCs w:val="22"/>
        </w:rPr>
        <w:t xml:space="preserve">, </w:t>
      </w:r>
      <w:r w:rsidR="00C84ADA">
        <w:rPr>
          <w:sz w:val="22"/>
          <w:szCs w:val="22"/>
        </w:rPr>
        <w:t>стручна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првоступница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економије</w:t>
      </w:r>
      <w:r>
        <w:rPr>
          <w:sz w:val="22"/>
          <w:szCs w:val="22"/>
        </w:rPr>
        <w:t>-</w:t>
      </w:r>
      <w:r w:rsidR="00C84ADA">
        <w:rPr>
          <w:sz w:val="22"/>
          <w:szCs w:val="22"/>
        </w:rPr>
        <w:t>смер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трговина</w:t>
      </w: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8.   </w:t>
      </w:r>
      <w:r w:rsidR="00C84ADA">
        <w:rPr>
          <w:sz w:val="22"/>
          <w:szCs w:val="22"/>
        </w:rPr>
        <w:t>Рајко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Лукић</w:t>
      </w:r>
      <w:r>
        <w:rPr>
          <w:sz w:val="22"/>
          <w:szCs w:val="22"/>
        </w:rPr>
        <w:t xml:space="preserve">, </w:t>
      </w:r>
      <w:r w:rsidR="00C84ADA">
        <w:rPr>
          <w:sz w:val="22"/>
          <w:szCs w:val="22"/>
        </w:rPr>
        <w:t>инг</w:t>
      </w:r>
      <w:r>
        <w:rPr>
          <w:sz w:val="22"/>
          <w:szCs w:val="22"/>
        </w:rPr>
        <w:t xml:space="preserve">. </w:t>
      </w:r>
      <w:r w:rsidR="00C84ADA">
        <w:rPr>
          <w:sz w:val="22"/>
          <w:szCs w:val="22"/>
        </w:rPr>
        <w:t>машинства</w:t>
      </w: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9.   </w:t>
      </w:r>
      <w:r w:rsidR="00C84ADA">
        <w:rPr>
          <w:sz w:val="22"/>
          <w:szCs w:val="22"/>
        </w:rPr>
        <w:t>Жељко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Лукић</w:t>
      </w: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10.   </w:t>
      </w:r>
      <w:r w:rsidR="00C84ADA">
        <w:rPr>
          <w:sz w:val="22"/>
          <w:szCs w:val="22"/>
        </w:rPr>
        <w:t>Звонко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Хилл</w:t>
      </w: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11.   </w:t>
      </w:r>
      <w:r w:rsidR="00C84ADA">
        <w:rPr>
          <w:sz w:val="22"/>
          <w:szCs w:val="22"/>
        </w:rPr>
        <w:t>Зоран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Којић</w:t>
      </w: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12.   </w:t>
      </w:r>
      <w:r w:rsidR="00C84ADA">
        <w:rPr>
          <w:sz w:val="22"/>
          <w:szCs w:val="22"/>
        </w:rPr>
        <w:t>Бранко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Перишић</w:t>
      </w:r>
      <w:r>
        <w:rPr>
          <w:sz w:val="22"/>
          <w:szCs w:val="22"/>
        </w:rPr>
        <w:t xml:space="preserve">, </w:t>
      </w:r>
      <w:r w:rsidR="00C84ADA">
        <w:rPr>
          <w:sz w:val="22"/>
          <w:szCs w:val="22"/>
        </w:rPr>
        <w:t>дипл</w:t>
      </w:r>
      <w:r>
        <w:rPr>
          <w:sz w:val="22"/>
          <w:szCs w:val="22"/>
        </w:rPr>
        <w:t xml:space="preserve">. </w:t>
      </w:r>
      <w:r w:rsidR="00C84ADA">
        <w:rPr>
          <w:sz w:val="22"/>
          <w:szCs w:val="22"/>
        </w:rPr>
        <w:t>агроном</w:t>
      </w: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13.   </w:t>
      </w:r>
      <w:r w:rsidR="00C84ADA">
        <w:rPr>
          <w:rFonts w:ascii="Times New Roman" w:hAnsi="Times New Roman"/>
          <w:sz w:val="22"/>
          <w:szCs w:val="22"/>
        </w:rPr>
        <w:t>Деса</w:t>
      </w:r>
      <w:r>
        <w:rPr>
          <w:rFonts w:ascii="Times New Roman" w:hAnsi="Times New Roman"/>
          <w:sz w:val="22"/>
          <w:szCs w:val="22"/>
        </w:rPr>
        <w:t xml:space="preserve"> </w:t>
      </w:r>
      <w:r w:rsidR="00C84ADA">
        <w:rPr>
          <w:rFonts w:ascii="Times New Roman" w:hAnsi="Times New Roman"/>
          <w:sz w:val="22"/>
          <w:szCs w:val="22"/>
        </w:rPr>
        <w:t>Јанков</w:t>
      </w:r>
    </w:p>
    <w:p w:rsidR="00595EB5" w:rsidRDefault="00A81946">
      <w:pPr>
        <w:pStyle w:val="Naslov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14.   </w:t>
      </w:r>
      <w:r w:rsidR="00C84ADA">
        <w:rPr>
          <w:rFonts w:ascii="Times New Roman" w:hAnsi="Times New Roman"/>
          <w:sz w:val="22"/>
          <w:szCs w:val="22"/>
        </w:rPr>
        <w:t>Милан</w:t>
      </w:r>
      <w:r>
        <w:rPr>
          <w:rFonts w:ascii="Times New Roman" w:hAnsi="Times New Roman"/>
          <w:sz w:val="22"/>
          <w:szCs w:val="22"/>
        </w:rPr>
        <w:t xml:space="preserve"> </w:t>
      </w:r>
      <w:r w:rsidR="00C84ADA">
        <w:rPr>
          <w:rFonts w:ascii="Times New Roman" w:hAnsi="Times New Roman"/>
          <w:sz w:val="22"/>
          <w:szCs w:val="22"/>
        </w:rPr>
        <w:t>Ракић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15.   </w:t>
      </w:r>
      <w:r w:rsidR="00C84ADA">
        <w:rPr>
          <w:rFonts w:ascii="Times New Roman" w:hAnsi="Times New Roman"/>
          <w:sz w:val="22"/>
          <w:szCs w:val="22"/>
        </w:rPr>
        <w:t>Драгана</w:t>
      </w:r>
      <w:r>
        <w:rPr>
          <w:rFonts w:ascii="Times New Roman" w:hAnsi="Times New Roman"/>
          <w:sz w:val="22"/>
          <w:szCs w:val="22"/>
        </w:rPr>
        <w:t xml:space="preserve"> </w:t>
      </w:r>
      <w:r w:rsidR="00C84ADA">
        <w:rPr>
          <w:rFonts w:ascii="Times New Roman" w:hAnsi="Times New Roman"/>
          <w:sz w:val="22"/>
          <w:szCs w:val="22"/>
        </w:rPr>
        <w:t>Бошњак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595EB5" w:rsidRDefault="00C84ADA">
      <w:pPr>
        <w:pStyle w:val="Podnaslov"/>
        <w:jc w:val="both"/>
        <w:rPr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>ОДСУТНИ</w:t>
      </w:r>
      <w:r w:rsidR="00A81946">
        <w:rPr>
          <w:rFonts w:ascii="Times New Roman" w:hAnsi="Times New Roman"/>
          <w:i w:val="0"/>
          <w:iCs w:val="0"/>
          <w:sz w:val="22"/>
          <w:szCs w:val="22"/>
        </w:rPr>
        <w:t xml:space="preserve">: </w:t>
      </w:r>
      <w:r>
        <w:rPr>
          <w:rFonts w:ascii="Times New Roman" w:hAnsi="Times New Roman"/>
          <w:i w:val="0"/>
          <w:iCs w:val="0"/>
          <w:sz w:val="22"/>
          <w:szCs w:val="22"/>
        </w:rPr>
        <w:t>Никола</w:t>
      </w:r>
      <w:r w:rsidR="00A81946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</w:rPr>
        <w:t>Остојић</w:t>
      </w:r>
      <w:r w:rsidR="00A81946">
        <w:rPr>
          <w:rFonts w:ascii="Times New Roman" w:hAnsi="Times New Roman"/>
          <w:i w:val="0"/>
          <w:iCs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iCs w:val="0"/>
          <w:sz w:val="22"/>
          <w:szCs w:val="22"/>
        </w:rPr>
        <w:t>Сандра</w:t>
      </w:r>
      <w:r w:rsidR="00A81946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</w:rPr>
        <w:t>Јањић</w:t>
      </w:r>
      <w:r w:rsidR="00A81946">
        <w:rPr>
          <w:rFonts w:ascii="Times New Roman" w:hAnsi="Times New Roman"/>
          <w:sz w:val="22"/>
          <w:szCs w:val="22"/>
        </w:rPr>
        <w:t xml:space="preserve">   </w:t>
      </w:r>
    </w:p>
    <w:p w:rsidR="00595EB5" w:rsidRDefault="00C84ADA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>Остали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присутни</w:t>
      </w:r>
      <w:r w:rsidR="00A81946">
        <w:rPr>
          <w:sz w:val="22"/>
          <w:szCs w:val="22"/>
        </w:rPr>
        <w:t>:</w:t>
      </w:r>
    </w:p>
    <w:p w:rsidR="00595EB5" w:rsidRDefault="00595EB5">
      <w:pPr>
        <w:pStyle w:val="Naslov"/>
        <w:jc w:val="both"/>
        <w:rPr>
          <w:sz w:val="22"/>
          <w:szCs w:val="22"/>
        </w:rPr>
      </w:pPr>
    </w:p>
    <w:p w:rsidR="00595EB5" w:rsidRDefault="00C84ADA">
      <w:pPr>
        <w:pStyle w:val="Naslov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Славољуб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Лазић</w:t>
      </w:r>
      <w:r w:rsidR="00A81946">
        <w:rPr>
          <w:sz w:val="22"/>
          <w:szCs w:val="22"/>
        </w:rPr>
        <w:t xml:space="preserve">, </w:t>
      </w:r>
      <w:r>
        <w:rPr>
          <w:sz w:val="22"/>
          <w:szCs w:val="22"/>
        </w:rPr>
        <w:t>председник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Комисије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пољопривреду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процену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штете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 w:rsidR="00A81946">
        <w:rPr>
          <w:sz w:val="22"/>
          <w:szCs w:val="22"/>
        </w:rPr>
        <w:t xml:space="preserve">  </w:t>
      </w:r>
      <w:r>
        <w:rPr>
          <w:sz w:val="22"/>
          <w:szCs w:val="22"/>
        </w:rPr>
        <w:t>ЕН</w:t>
      </w:r>
      <w:r w:rsidR="00A81946">
        <w:rPr>
          <w:sz w:val="22"/>
          <w:szCs w:val="22"/>
        </w:rPr>
        <w:t>,</w:t>
      </w:r>
    </w:p>
    <w:p w:rsidR="00595EB5" w:rsidRDefault="00C84ADA">
      <w:pPr>
        <w:pStyle w:val="Naslov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Петар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Божуновић</w:t>
      </w:r>
      <w:r w:rsidR="00A81946">
        <w:rPr>
          <w:sz w:val="22"/>
          <w:szCs w:val="22"/>
        </w:rPr>
        <w:t xml:space="preserve">, </w:t>
      </w:r>
      <w:r>
        <w:rPr>
          <w:sz w:val="22"/>
          <w:szCs w:val="22"/>
        </w:rPr>
        <w:t>председник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Комисије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финансије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буџет</w:t>
      </w:r>
      <w:r w:rsidR="00A81946">
        <w:rPr>
          <w:sz w:val="22"/>
          <w:szCs w:val="22"/>
        </w:rPr>
        <w:t>,</w:t>
      </w:r>
    </w:p>
    <w:p w:rsidR="00595EB5" w:rsidRDefault="00C84ADA">
      <w:pPr>
        <w:pStyle w:val="Naslov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Слободанка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Стевановић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дипл</w:t>
      </w:r>
      <w:r w:rsidR="00A81946">
        <w:rPr>
          <w:sz w:val="22"/>
          <w:szCs w:val="22"/>
        </w:rPr>
        <w:t xml:space="preserve">. </w:t>
      </w:r>
      <w:r>
        <w:rPr>
          <w:sz w:val="22"/>
          <w:szCs w:val="22"/>
        </w:rPr>
        <w:t>правница</w:t>
      </w:r>
      <w:r w:rsidR="00A81946">
        <w:rPr>
          <w:sz w:val="22"/>
          <w:szCs w:val="22"/>
        </w:rPr>
        <w:t xml:space="preserve">, </w:t>
      </w:r>
      <w:r>
        <w:rPr>
          <w:sz w:val="22"/>
          <w:szCs w:val="22"/>
        </w:rPr>
        <w:t>прочелница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Јединственог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управног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одјела</w:t>
      </w:r>
      <w:r w:rsidR="00A81946">
        <w:rPr>
          <w:sz w:val="22"/>
          <w:szCs w:val="22"/>
        </w:rPr>
        <w:t>,</w:t>
      </w:r>
    </w:p>
    <w:p w:rsidR="00595EB5" w:rsidRDefault="00C84ADA">
      <w:pPr>
        <w:pStyle w:val="Naslov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Драгана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Зечевић</w:t>
      </w:r>
      <w:r w:rsidR="00A81946">
        <w:rPr>
          <w:sz w:val="22"/>
          <w:szCs w:val="22"/>
        </w:rPr>
        <w:t xml:space="preserve">, </w:t>
      </w:r>
      <w:r>
        <w:rPr>
          <w:sz w:val="22"/>
          <w:szCs w:val="22"/>
        </w:rPr>
        <w:t>представник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Радио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Борова</w:t>
      </w:r>
      <w:r w:rsidR="00A81946">
        <w:rPr>
          <w:sz w:val="22"/>
          <w:szCs w:val="22"/>
        </w:rPr>
        <w:t>,</w:t>
      </w:r>
    </w:p>
    <w:p w:rsidR="00595EB5" w:rsidRDefault="00C84ADA">
      <w:pPr>
        <w:pStyle w:val="Naslov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Зоран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Баћановић</w:t>
      </w:r>
      <w:r w:rsidR="00A81946">
        <w:rPr>
          <w:sz w:val="22"/>
          <w:szCs w:val="22"/>
        </w:rPr>
        <w:t xml:space="preserve">, </w:t>
      </w:r>
      <w:r>
        <w:rPr>
          <w:sz w:val="22"/>
          <w:szCs w:val="22"/>
        </w:rPr>
        <w:t>маг</w:t>
      </w:r>
      <w:r w:rsidR="00A81946">
        <w:rPr>
          <w:sz w:val="22"/>
          <w:szCs w:val="22"/>
        </w:rPr>
        <w:t xml:space="preserve">, </w:t>
      </w:r>
      <w:r>
        <w:rPr>
          <w:sz w:val="22"/>
          <w:szCs w:val="22"/>
        </w:rPr>
        <w:t>иур</w:t>
      </w:r>
      <w:r w:rsidR="00A81946">
        <w:rPr>
          <w:sz w:val="22"/>
          <w:szCs w:val="22"/>
        </w:rPr>
        <w:t xml:space="preserve">. </w:t>
      </w:r>
      <w:r>
        <w:rPr>
          <w:sz w:val="22"/>
          <w:szCs w:val="22"/>
        </w:rPr>
        <w:t>Општински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начелник</w:t>
      </w:r>
      <w:r w:rsidR="00A81946">
        <w:rPr>
          <w:sz w:val="22"/>
          <w:szCs w:val="22"/>
        </w:rPr>
        <w:t>,</w:t>
      </w:r>
    </w:p>
    <w:p w:rsidR="00595EB5" w:rsidRDefault="00C84ADA">
      <w:pPr>
        <w:pStyle w:val="Naslov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Душко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Дробић</w:t>
      </w:r>
      <w:r w:rsidR="00A81946">
        <w:rPr>
          <w:sz w:val="22"/>
          <w:szCs w:val="22"/>
        </w:rPr>
        <w:t xml:space="preserve">, </w:t>
      </w:r>
      <w:r>
        <w:rPr>
          <w:sz w:val="22"/>
          <w:szCs w:val="22"/>
        </w:rPr>
        <w:t>заменик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Општинског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начелника</w:t>
      </w:r>
      <w:r w:rsidR="00A81946">
        <w:rPr>
          <w:sz w:val="22"/>
          <w:szCs w:val="22"/>
        </w:rPr>
        <w:t>,</w:t>
      </w:r>
    </w:p>
    <w:p w:rsidR="00595EB5" w:rsidRDefault="00C84ADA">
      <w:pPr>
        <w:pStyle w:val="Naslov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Љиљана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Јаковљевић</w:t>
      </w:r>
      <w:r w:rsidR="00A81946">
        <w:rPr>
          <w:sz w:val="22"/>
          <w:szCs w:val="22"/>
        </w:rPr>
        <w:t xml:space="preserve">, </w:t>
      </w:r>
      <w:r>
        <w:rPr>
          <w:sz w:val="22"/>
          <w:szCs w:val="22"/>
        </w:rPr>
        <w:t>дипл</w:t>
      </w:r>
      <w:r w:rsidR="00A81946">
        <w:rPr>
          <w:sz w:val="22"/>
          <w:szCs w:val="22"/>
        </w:rPr>
        <w:t>.</w:t>
      </w:r>
      <w:r>
        <w:rPr>
          <w:sz w:val="22"/>
          <w:szCs w:val="22"/>
        </w:rPr>
        <w:t>оец</w:t>
      </w:r>
      <w:r w:rsidR="00A81946">
        <w:rPr>
          <w:sz w:val="22"/>
          <w:szCs w:val="22"/>
        </w:rPr>
        <w:t xml:space="preserve"> – </w:t>
      </w:r>
      <w:r>
        <w:rPr>
          <w:sz w:val="22"/>
          <w:szCs w:val="22"/>
        </w:rPr>
        <w:t>директорица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ЕКО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ДУНАВ</w:t>
      </w:r>
      <w:r w:rsidR="00A81946">
        <w:rPr>
          <w:sz w:val="22"/>
          <w:szCs w:val="22"/>
        </w:rPr>
        <w:t xml:space="preserve"> – </w:t>
      </w:r>
      <w:r>
        <w:rPr>
          <w:sz w:val="22"/>
          <w:szCs w:val="22"/>
        </w:rPr>
        <w:t>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A81946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A81946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A81946">
        <w:rPr>
          <w:sz w:val="22"/>
          <w:szCs w:val="22"/>
        </w:rPr>
        <w:t xml:space="preserve">. </w:t>
      </w:r>
      <w:r>
        <w:rPr>
          <w:sz w:val="22"/>
          <w:szCs w:val="22"/>
        </w:rPr>
        <w:t>за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комунално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господарство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Борово</w:t>
      </w:r>
      <w:r w:rsidR="00A81946">
        <w:rPr>
          <w:sz w:val="22"/>
          <w:szCs w:val="22"/>
        </w:rPr>
        <w:t xml:space="preserve"> </w:t>
      </w:r>
    </w:p>
    <w:p w:rsidR="00595EB5" w:rsidRDefault="00595EB5">
      <w:pPr>
        <w:pStyle w:val="Naslov"/>
        <w:ind w:left="720"/>
        <w:jc w:val="both"/>
        <w:rPr>
          <w:sz w:val="22"/>
          <w:szCs w:val="22"/>
        </w:rPr>
      </w:pPr>
    </w:p>
    <w:p w:rsidR="00595EB5" w:rsidRDefault="00C84ADA">
      <w:pPr>
        <w:pStyle w:val="Naslov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Након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што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председник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утврдио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седници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присуствује</w:t>
      </w:r>
      <w:r w:rsidR="00A81946">
        <w:rPr>
          <w:sz w:val="22"/>
          <w:szCs w:val="22"/>
        </w:rPr>
        <w:t xml:space="preserve">  15  </w:t>
      </w:r>
      <w:r>
        <w:rPr>
          <w:sz w:val="22"/>
          <w:szCs w:val="22"/>
        </w:rPr>
        <w:t>већника</w:t>
      </w:r>
      <w:r w:rsidR="00A81946">
        <w:rPr>
          <w:sz w:val="22"/>
          <w:szCs w:val="22"/>
        </w:rPr>
        <w:t xml:space="preserve">,  </w:t>
      </w:r>
      <w:r>
        <w:rPr>
          <w:sz w:val="22"/>
          <w:szCs w:val="22"/>
        </w:rPr>
        <w:t>отвара</w:t>
      </w:r>
      <w:r w:rsidR="00A81946">
        <w:rPr>
          <w:sz w:val="22"/>
          <w:szCs w:val="22"/>
        </w:rPr>
        <w:t xml:space="preserve">  13. </w:t>
      </w:r>
      <w:r>
        <w:rPr>
          <w:sz w:val="22"/>
          <w:szCs w:val="22"/>
        </w:rPr>
        <w:t>редовну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седницу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те</w:t>
      </w:r>
      <w:r w:rsidR="00A81946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констатује</w:t>
      </w:r>
      <w:r w:rsidR="00A819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</w:t>
      </w:r>
      <w:r w:rsidR="00A819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</w:t>
      </w:r>
      <w:r w:rsidR="00A819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једногласно</w:t>
      </w:r>
      <w:r w:rsidR="00A819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усвојен</w:t>
      </w:r>
      <w:r w:rsidR="00A819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следећи</w:t>
      </w:r>
    </w:p>
    <w:p w:rsidR="00595EB5" w:rsidRDefault="00595EB5">
      <w:pPr>
        <w:pStyle w:val="Naslov"/>
        <w:ind w:left="720"/>
        <w:jc w:val="both"/>
        <w:rPr>
          <w:sz w:val="22"/>
          <w:szCs w:val="22"/>
        </w:rPr>
      </w:pPr>
    </w:p>
    <w:p w:rsidR="00595EB5" w:rsidRDefault="00C84ADA">
      <w:pPr>
        <w:pStyle w:val="Naslov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A819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</w:t>
      </w:r>
      <w:r w:rsidR="00A819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</w:t>
      </w:r>
      <w:r w:rsidR="00A819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="00A819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</w:t>
      </w:r>
      <w:r w:rsidR="00A819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 w:rsidR="00A81946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Р</w:t>
      </w:r>
      <w:r w:rsidR="00A819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</w:t>
      </w:r>
      <w:r w:rsidR="00A819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</w:t>
      </w:r>
    </w:p>
    <w:p w:rsidR="00595EB5" w:rsidRDefault="00595EB5">
      <w:pPr>
        <w:rPr>
          <w:rFonts w:hint="eastAsia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C84ADA">
        <w:rPr>
          <w:color w:val="000000"/>
          <w:sz w:val="22"/>
          <w:szCs w:val="22"/>
        </w:rPr>
        <w:t>Закључак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усвајању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записника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са</w:t>
      </w:r>
      <w:r>
        <w:rPr>
          <w:color w:val="000000"/>
          <w:sz w:val="22"/>
          <w:szCs w:val="22"/>
        </w:rPr>
        <w:t xml:space="preserve"> 12. </w:t>
      </w:r>
      <w:r w:rsidR="00C84ADA">
        <w:rPr>
          <w:color w:val="000000"/>
          <w:sz w:val="22"/>
          <w:szCs w:val="22"/>
        </w:rPr>
        <w:t>редовне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седнице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Општинског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већа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Општине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Борово</w:t>
      </w:r>
      <w:r>
        <w:rPr>
          <w:color w:val="000000"/>
          <w:sz w:val="22"/>
          <w:szCs w:val="22"/>
        </w:rPr>
        <w:t>.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2.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обрачуна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буџета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Општине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Борово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период</w:t>
      </w:r>
      <w:r>
        <w:rPr>
          <w:rFonts w:eastAsia="Times New Roman" w:cs="Times New Roman"/>
          <w:color w:val="000000"/>
          <w:sz w:val="22"/>
          <w:szCs w:val="22"/>
        </w:rPr>
        <w:t xml:space="preserve"> 01.01.2018.-30.06.2018. 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3.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Извештаја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Општинског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начелника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период</w:t>
      </w:r>
      <w:r>
        <w:rPr>
          <w:rFonts w:eastAsia="Times New Roman" w:cs="Times New Roman"/>
          <w:color w:val="000000"/>
          <w:sz w:val="22"/>
          <w:szCs w:val="22"/>
        </w:rPr>
        <w:t xml:space="preserve"> 01.01.2018.-30.06.2018. 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4.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Програма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изградње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објеката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уређаја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комуналне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инфраструктуре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2018 </w:t>
      </w:r>
      <w:r w:rsidR="00C84ADA">
        <w:rPr>
          <w:rFonts w:eastAsia="Times New Roman" w:cs="Times New Roman"/>
          <w:color w:val="000000"/>
          <w:sz w:val="22"/>
          <w:szCs w:val="22"/>
        </w:rPr>
        <w:t>год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 xml:space="preserve">-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текста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5.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Програма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одржавања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објеката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уређаја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комуналне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инфраструктуре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2018 </w:t>
      </w:r>
      <w:r w:rsidR="00C84ADA">
        <w:rPr>
          <w:rFonts w:eastAsia="Times New Roman" w:cs="Times New Roman"/>
          <w:color w:val="000000"/>
          <w:sz w:val="22"/>
          <w:szCs w:val="22"/>
        </w:rPr>
        <w:t>год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 xml:space="preserve">-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текста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6.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Програма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општедруштвених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делатности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2018 </w:t>
      </w:r>
      <w:r w:rsidR="00C84ADA">
        <w:rPr>
          <w:rFonts w:eastAsia="Times New Roman" w:cs="Times New Roman"/>
          <w:color w:val="000000"/>
          <w:sz w:val="22"/>
          <w:szCs w:val="22"/>
        </w:rPr>
        <w:t>год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 xml:space="preserve">-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текста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7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Плана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јавне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набаве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2018 </w:t>
      </w:r>
      <w:r w:rsidR="00C84ADA">
        <w:rPr>
          <w:rFonts w:eastAsia="Times New Roman" w:cs="Times New Roman"/>
          <w:color w:val="000000"/>
          <w:sz w:val="22"/>
          <w:szCs w:val="22"/>
        </w:rPr>
        <w:t>год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 xml:space="preserve">-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текста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8.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буџета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Општине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Борово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2018 </w:t>
      </w:r>
      <w:r w:rsidR="00C84ADA">
        <w:rPr>
          <w:rFonts w:eastAsia="Times New Roman" w:cs="Times New Roman"/>
          <w:color w:val="000000"/>
          <w:sz w:val="22"/>
          <w:szCs w:val="22"/>
        </w:rPr>
        <w:t>год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lastRenderedPageBreak/>
        <w:t xml:space="preserve">9.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обрачуну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наплати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накнаде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развој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финансирање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градње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комуналних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водних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грађевина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 xml:space="preserve">-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текста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10.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 </w:t>
      </w:r>
      <w:r w:rsidR="00C84ADA">
        <w:rPr>
          <w:rFonts w:eastAsia="Times New Roman" w:cs="Times New Roman"/>
          <w:color w:val="000000"/>
          <w:sz w:val="22"/>
          <w:szCs w:val="22"/>
        </w:rPr>
        <w:t>управљању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Месним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гробљем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Борову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1. </w:t>
      </w:r>
      <w:r w:rsidR="00C84ADA">
        <w:rPr>
          <w:color w:val="000000"/>
          <w:sz w:val="22"/>
          <w:szCs w:val="22"/>
        </w:rPr>
        <w:t>Разно</w:t>
      </w:r>
      <w:r>
        <w:rPr>
          <w:color w:val="000000"/>
          <w:sz w:val="22"/>
          <w:szCs w:val="22"/>
        </w:rPr>
        <w:t>.</w:t>
      </w:r>
    </w:p>
    <w:p w:rsidR="00595EB5" w:rsidRDefault="00595EB5">
      <w:pPr>
        <w:pStyle w:val="Naslov"/>
        <w:jc w:val="both"/>
        <w:rPr>
          <w:sz w:val="22"/>
          <w:szCs w:val="22"/>
        </w:rPr>
      </w:pPr>
    </w:p>
    <w:p w:rsidR="00595EB5" w:rsidRDefault="00595EB5">
      <w:pPr>
        <w:pStyle w:val="Naslov"/>
        <w:jc w:val="both"/>
        <w:rPr>
          <w:sz w:val="22"/>
          <w:szCs w:val="22"/>
        </w:rPr>
      </w:pP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84ADA">
        <w:rPr>
          <w:sz w:val="22"/>
          <w:szCs w:val="22"/>
        </w:rPr>
        <w:t>Закључак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усвајању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Записника</w:t>
      </w:r>
      <w:r>
        <w:rPr>
          <w:sz w:val="22"/>
          <w:szCs w:val="22"/>
        </w:rPr>
        <w:t xml:space="preserve">  </w:t>
      </w:r>
      <w:r w:rsidR="00C84ADA">
        <w:rPr>
          <w:sz w:val="22"/>
          <w:szCs w:val="22"/>
        </w:rPr>
        <w:t>са</w:t>
      </w:r>
      <w:r>
        <w:rPr>
          <w:sz w:val="22"/>
          <w:szCs w:val="22"/>
        </w:rPr>
        <w:t xml:space="preserve"> 12. </w:t>
      </w:r>
      <w:r w:rsidR="00C84ADA">
        <w:rPr>
          <w:sz w:val="22"/>
          <w:szCs w:val="22"/>
        </w:rPr>
        <w:t>редовне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седнице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Општинског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већа</w:t>
      </w:r>
      <w:r>
        <w:rPr>
          <w:sz w:val="22"/>
          <w:szCs w:val="22"/>
        </w:rPr>
        <w:t xml:space="preserve">. </w:t>
      </w:r>
    </w:p>
    <w:p w:rsidR="00595EB5" w:rsidRDefault="00A81946">
      <w:pPr>
        <w:pStyle w:val="Podnaslo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Латас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Д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: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Истиче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примедбу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у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записнику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са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12.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редовне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седнице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сачињеном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на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српском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језику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и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ћириличном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писму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где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у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тачки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4.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у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дискусији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већника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Данка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Николић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дипл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правника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погрешно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написано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„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доректор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”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уместо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„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директор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”,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у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образложењу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енрегетске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обнове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ДВ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Златокоса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грешка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је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у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приказаној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вредности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новчаних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средстава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које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осигурава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Министарство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те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уместо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броја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„1.460.000,00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кн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”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треба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да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стоји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„1.140.000,00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кн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”.</w:t>
      </w:r>
    </w:p>
    <w:p w:rsidR="00595EB5" w:rsidRDefault="00A81946">
      <w:pPr>
        <w:pStyle w:val="Podnaslo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У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преосталом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делу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Записник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са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12.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редовне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седнице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у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целости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је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4ADA">
        <w:rPr>
          <w:rFonts w:ascii="Times New Roman" w:hAnsi="Times New Roman" w:cs="Times New Roman"/>
          <w:i w:val="0"/>
          <w:iCs w:val="0"/>
          <w:sz w:val="22"/>
          <w:szCs w:val="22"/>
        </w:rPr>
        <w:t>усвојен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595EB5" w:rsidRDefault="00A81946">
      <w:pPr>
        <w:jc w:val="both"/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2.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обрачуна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буџета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Општине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Борово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период</w:t>
      </w:r>
      <w:r>
        <w:rPr>
          <w:rFonts w:eastAsia="Times New Roman" w:cs="Times New Roman"/>
          <w:color w:val="000000"/>
          <w:sz w:val="22"/>
          <w:szCs w:val="22"/>
        </w:rPr>
        <w:t xml:space="preserve"> 01.01.2018.-30.06.2018.</w:t>
      </w:r>
    </w:p>
    <w:p w:rsidR="00595EB5" w:rsidRDefault="00595EB5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jc w:val="both"/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Божуновић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Као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председник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Комисије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финансије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буџет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извештава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Комисија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састала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дана</w:t>
      </w:r>
      <w:r>
        <w:rPr>
          <w:rFonts w:eastAsia="Times New Roman" w:cs="Times New Roman"/>
          <w:color w:val="000000"/>
          <w:sz w:val="22"/>
          <w:szCs w:val="22"/>
        </w:rPr>
        <w:t xml:space="preserve"> 2</w:t>
      </w:r>
      <w:r>
        <w:rPr>
          <w:rFonts w:eastAsia="Times New Roman" w:cs="Times New Roman"/>
          <w:color w:val="000000"/>
          <w:sz w:val="22"/>
          <w:szCs w:val="22"/>
        </w:rPr>
        <w:t xml:space="preserve">4.09.2018 </w:t>
      </w:r>
      <w:r w:rsidR="00C84ADA">
        <w:rPr>
          <w:rFonts w:eastAsia="Times New Roman" w:cs="Times New Roman"/>
          <w:color w:val="000000"/>
          <w:sz w:val="22"/>
          <w:szCs w:val="22"/>
        </w:rPr>
        <w:t>год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те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разматрало</w:t>
      </w:r>
      <w:r>
        <w:rPr>
          <w:rFonts w:eastAsia="Times New Roman" w:cs="Times New Roman"/>
          <w:color w:val="000000"/>
          <w:sz w:val="22"/>
          <w:szCs w:val="22"/>
        </w:rPr>
        <w:t xml:space="preserve">  </w:t>
      </w:r>
      <w:r w:rsidR="00C84ADA">
        <w:rPr>
          <w:rFonts w:eastAsia="Times New Roman" w:cs="Times New Roman"/>
          <w:color w:val="000000"/>
          <w:sz w:val="22"/>
          <w:szCs w:val="22"/>
        </w:rPr>
        <w:t>предложене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буџета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припадајућих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програма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као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извештај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извршењу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буџета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Износи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став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Комисије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једногласно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усвојила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предлоге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извештај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као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предложене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наведеном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облику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усвоје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jc w:val="both"/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Јеремић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Коментарише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извршење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буџета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првих</w:t>
      </w:r>
      <w:r>
        <w:rPr>
          <w:rFonts w:eastAsia="Times New Roman" w:cs="Times New Roman"/>
          <w:color w:val="000000"/>
          <w:sz w:val="22"/>
          <w:szCs w:val="22"/>
        </w:rPr>
        <w:t xml:space="preserve"> 6. </w:t>
      </w:r>
      <w:r w:rsidR="00C84ADA">
        <w:rPr>
          <w:rFonts w:eastAsia="Times New Roman" w:cs="Times New Roman"/>
          <w:color w:val="000000"/>
          <w:sz w:val="22"/>
          <w:szCs w:val="22"/>
        </w:rPr>
        <w:t>месеци</w:t>
      </w:r>
      <w:r>
        <w:rPr>
          <w:rFonts w:eastAsia="Times New Roman" w:cs="Times New Roman"/>
          <w:color w:val="000000"/>
          <w:sz w:val="22"/>
          <w:szCs w:val="22"/>
        </w:rPr>
        <w:t xml:space="preserve"> 2018 </w:t>
      </w:r>
      <w:r w:rsidR="00C84ADA">
        <w:rPr>
          <w:rFonts w:eastAsia="Times New Roman" w:cs="Times New Roman"/>
          <w:color w:val="000000"/>
          <w:sz w:val="22"/>
          <w:szCs w:val="22"/>
        </w:rPr>
        <w:t>год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те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сматра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приходи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задовољавајући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реално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очекивати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извршење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планираног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програма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jc w:val="both"/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Будући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било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питања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председник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констатује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донесена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једногласно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3.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Извештаја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Општинског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начелника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период</w:t>
      </w:r>
      <w:r>
        <w:rPr>
          <w:rFonts w:eastAsia="Times New Roman" w:cs="Times New Roman"/>
          <w:color w:val="000000"/>
          <w:sz w:val="22"/>
          <w:szCs w:val="22"/>
        </w:rPr>
        <w:t xml:space="preserve"> 01.01.2018.-30.06.2018.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Баћановић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додатном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појашњењу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шестомесечног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Извештаја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раду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посебно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наглашава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немогућност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извршења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Општинског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већа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преносу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оснивачких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над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ОШ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Борово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што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сматра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личним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неуспехом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те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додаје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константно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воде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разговори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који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дају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резултате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Јеремић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Надовезујући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образложење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начелника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додатно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упознаје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већнике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унаточ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чврстом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обећању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жупана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стављању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нашега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захтева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дневни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ред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Скупштине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Вуковарско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сријемске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жупаније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до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тога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дошло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уз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ново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образложење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тачка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довољно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добро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припремљена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сачињавање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адекватнога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образложења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треба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</w:t>
      </w:r>
      <w:r>
        <w:rPr>
          <w:rFonts w:eastAsia="Times New Roman" w:cs="Times New Roman"/>
          <w:color w:val="000000"/>
          <w:sz w:val="22"/>
          <w:szCs w:val="22"/>
        </w:rPr>
        <w:t xml:space="preserve"> 30-45 </w:t>
      </w:r>
      <w:r w:rsidR="00C84ADA">
        <w:rPr>
          <w:rFonts w:eastAsia="Times New Roman" w:cs="Times New Roman"/>
          <w:color w:val="000000"/>
          <w:sz w:val="22"/>
          <w:szCs w:val="22"/>
        </w:rPr>
        <w:t>дана</w:t>
      </w:r>
      <w:r>
        <w:rPr>
          <w:rFonts w:eastAsia="Times New Roman" w:cs="Times New Roman"/>
          <w:color w:val="000000"/>
          <w:sz w:val="22"/>
          <w:szCs w:val="22"/>
        </w:rPr>
        <w:t xml:space="preserve"> (</w:t>
      </w:r>
      <w:r w:rsidR="00C84ADA">
        <w:rPr>
          <w:rFonts w:eastAsia="Times New Roman" w:cs="Times New Roman"/>
          <w:color w:val="000000"/>
          <w:sz w:val="22"/>
          <w:szCs w:val="22"/>
        </w:rPr>
        <w:t>припрема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материјала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Скупштину</w:t>
      </w:r>
      <w:r>
        <w:rPr>
          <w:rFonts w:eastAsia="Times New Roman" w:cs="Times New Roman"/>
          <w:color w:val="000000"/>
          <w:sz w:val="22"/>
          <w:szCs w:val="22"/>
        </w:rPr>
        <w:t xml:space="preserve">).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наставку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износи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следеће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чињенице</w:t>
      </w:r>
      <w:r>
        <w:rPr>
          <w:rFonts w:eastAsia="Times New Roman" w:cs="Times New Roman"/>
          <w:color w:val="000000"/>
          <w:sz w:val="22"/>
          <w:szCs w:val="22"/>
        </w:rPr>
        <w:t xml:space="preserve">: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захтев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општина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већинским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српским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становништвом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требао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бити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дневном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реду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Скупштине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одржавала</w:t>
      </w:r>
      <w:r>
        <w:rPr>
          <w:rFonts w:eastAsia="Times New Roman" w:cs="Times New Roman"/>
          <w:color w:val="000000"/>
          <w:sz w:val="22"/>
          <w:szCs w:val="22"/>
        </w:rPr>
        <w:t xml:space="preserve"> 19.09., </w:t>
      </w:r>
      <w:r w:rsidR="00C84ADA">
        <w:rPr>
          <w:rFonts w:eastAsia="Times New Roman" w:cs="Times New Roman"/>
          <w:color w:val="000000"/>
          <w:sz w:val="22"/>
          <w:szCs w:val="22"/>
        </w:rPr>
        <w:t>пред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само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заседање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дошло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информације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овај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захтев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поновно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дневном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реду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тражено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обнављање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захтева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потом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уследили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састанци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између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осталога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код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министрице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гдје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заузет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став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ради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политичком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питању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морају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решити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СДСС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ХДЗ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др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Председник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информирше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ће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ЗВО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покренути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низ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активности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усмерених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међународним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субјектима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циљу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заштите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српске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националне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мањине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већ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четвртак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састанак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представницима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српских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институција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како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предузеле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сасвим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конкретне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мере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Сматра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Републици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Хрватској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више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него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изражена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политичка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доминација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десно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оријентираних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струја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односу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законодавство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Будући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било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додатних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питања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председник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констатује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Извештај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усвојен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једногласно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4.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Програма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изградње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објеката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уређаја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комуналне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инфраструктуре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2018 </w:t>
      </w:r>
      <w:r w:rsidR="00C84ADA">
        <w:rPr>
          <w:rFonts w:eastAsia="Times New Roman" w:cs="Times New Roman"/>
          <w:color w:val="000000"/>
          <w:sz w:val="22"/>
          <w:szCs w:val="22"/>
        </w:rPr>
        <w:t>год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Којић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Поставља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питање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изградње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паркинга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код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Месног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гробља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образложење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колико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још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финансира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изградња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тзв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црног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пута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будући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неразврстана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цеста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гради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када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он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члан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општинског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већа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Баћановић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Везано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изградњу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паркинга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код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Месног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гробља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појашњава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постигнут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договор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власницима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земљишта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планира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откупити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те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неизвесно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којем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року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ће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приступити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куповини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земљишта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изградњи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паркинга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што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тиче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изградње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цесте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појашњава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прихваћени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аплицирани</w:t>
      </w:r>
      <w:r>
        <w:rPr>
          <w:rFonts w:eastAsia="Times New Roman" w:cs="Times New Roman"/>
          <w:color w:val="000000"/>
          <w:sz w:val="22"/>
          <w:szCs w:val="22"/>
        </w:rPr>
        <w:t xml:space="preserve">  </w:t>
      </w:r>
      <w:r w:rsidR="00C84ADA">
        <w:rPr>
          <w:rFonts w:eastAsia="Times New Roman" w:cs="Times New Roman"/>
          <w:color w:val="000000"/>
          <w:sz w:val="22"/>
          <w:szCs w:val="22"/>
        </w:rPr>
        <w:t>пројекти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већ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дозначена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средства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изградњу</w:t>
      </w:r>
      <w:r>
        <w:rPr>
          <w:rFonts w:eastAsia="Times New Roman" w:cs="Times New Roman"/>
          <w:color w:val="000000"/>
          <w:sz w:val="22"/>
          <w:szCs w:val="22"/>
        </w:rPr>
        <w:t xml:space="preserve"> (</w:t>
      </w:r>
      <w:r w:rsidR="00C84ADA">
        <w:rPr>
          <w:rFonts w:eastAsia="Times New Roman" w:cs="Times New Roman"/>
          <w:color w:val="000000"/>
          <w:sz w:val="22"/>
          <w:szCs w:val="22"/>
        </w:rPr>
        <w:t>одрживи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развој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локалне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заједнице</w:t>
      </w:r>
      <w:r>
        <w:rPr>
          <w:rFonts w:eastAsia="Times New Roman" w:cs="Times New Roman"/>
          <w:color w:val="000000"/>
          <w:sz w:val="22"/>
          <w:szCs w:val="22"/>
        </w:rPr>
        <w:t xml:space="preserve">),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изградња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проводи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фазно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јер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истој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приступило</w:t>
      </w:r>
      <w:r>
        <w:rPr>
          <w:rFonts w:eastAsia="Times New Roman" w:cs="Times New Roman"/>
          <w:color w:val="000000"/>
          <w:sz w:val="22"/>
          <w:szCs w:val="22"/>
        </w:rPr>
        <w:t xml:space="preserve"> 2013 </w:t>
      </w:r>
      <w:r w:rsidR="00C84ADA">
        <w:rPr>
          <w:rFonts w:eastAsia="Times New Roman" w:cs="Times New Roman"/>
          <w:color w:val="000000"/>
          <w:sz w:val="22"/>
          <w:szCs w:val="22"/>
        </w:rPr>
        <w:t>год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искључиво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пропала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грађевинска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дозвола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када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урађено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првих</w:t>
      </w:r>
      <w:r>
        <w:rPr>
          <w:rFonts w:eastAsia="Times New Roman" w:cs="Times New Roman"/>
          <w:color w:val="000000"/>
          <w:sz w:val="22"/>
          <w:szCs w:val="22"/>
        </w:rPr>
        <w:t xml:space="preserve"> 275 </w:t>
      </w:r>
      <w:r w:rsidR="00C84ADA">
        <w:rPr>
          <w:rFonts w:eastAsia="Times New Roman" w:cs="Times New Roman"/>
          <w:color w:val="000000"/>
          <w:sz w:val="22"/>
          <w:szCs w:val="22"/>
        </w:rPr>
        <w:t>м</w:t>
      </w:r>
      <w:r>
        <w:rPr>
          <w:rFonts w:eastAsia="Times New Roman" w:cs="Times New Roman"/>
          <w:color w:val="000000"/>
          <w:sz w:val="22"/>
          <w:szCs w:val="22"/>
        </w:rPr>
        <w:t xml:space="preserve"> . </w:t>
      </w:r>
      <w:r w:rsidR="00C84ADA">
        <w:rPr>
          <w:rFonts w:eastAsia="Times New Roman" w:cs="Times New Roman"/>
          <w:color w:val="000000"/>
          <w:sz w:val="22"/>
          <w:szCs w:val="22"/>
        </w:rPr>
        <w:t>Наглашава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фази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изградње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ИИИ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деоница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укупно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Николић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Поставља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питање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ли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могуће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изградити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паркинг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уз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ограду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гробља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омогући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колико</w:t>
      </w:r>
      <w:r>
        <w:rPr>
          <w:rFonts w:eastAsia="Times New Roman" w:cs="Times New Roman"/>
          <w:color w:val="000000"/>
          <w:sz w:val="22"/>
          <w:szCs w:val="22"/>
        </w:rPr>
        <w:t>-</w:t>
      </w:r>
      <w:r w:rsidR="00C84ADA">
        <w:rPr>
          <w:rFonts w:eastAsia="Times New Roman" w:cs="Times New Roman"/>
          <w:color w:val="000000"/>
          <w:sz w:val="22"/>
          <w:szCs w:val="22"/>
        </w:rPr>
        <w:t>толико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паркирних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места</w:t>
      </w:r>
      <w:r>
        <w:rPr>
          <w:rFonts w:eastAsia="Times New Roman" w:cs="Times New Roman"/>
          <w:color w:val="000000"/>
          <w:sz w:val="22"/>
          <w:szCs w:val="22"/>
        </w:rPr>
        <w:t xml:space="preserve"> (</w:t>
      </w:r>
      <w:r w:rsidR="00C84ADA">
        <w:rPr>
          <w:rFonts w:eastAsia="Times New Roman" w:cs="Times New Roman"/>
          <w:color w:val="000000"/>
          <w:sz w:val="22"/>
          <w:szCs w:val="22"/>
        </w:rPr>
        <w:t>бочно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паркирање</w:t>
      </w:r>
      <w:r>
        <w:rPr>
          <w:rFonts w:eastAsia="Times New Roman" w:cs="Times New Roman"/>
          <w:color w:val="000000"/>
          <w:sz w:val="22"/>
          <w:szCs w:val="22"/>
        </w:rPr>
        <w:t>).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Баћановић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Одговара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трошкови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израде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пројектне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документације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овакав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паркинг</w:t>
      </w:r>
      <w:r>
        <w:rPr>
          <w:rFonts w:eastAsia="Times New Roman" w:cs="Times New Roman"/>
          <w:color w:val="000000"/>
          <w:sz w:val="22"/>
          <w:szCs w:val="22"/>
        </w:rPr>
        <w:t xml:space="preserve"> (</w:t>
      </w:r>
      <w:r w:rsidR="00C84ADA">
        <w:rPr>
          <w:rFonts w:eastAsia="Times New Roman" w:cs="Times New Roman"/>
          <w:color w:val="000000"/>
          <w:sz w:val="22"/>
          <w:szCs w:val="22"/>
        </w:rPr>
        <w:t>уз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ограду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гробља</w:t>
      </w:r>
      <w:r>
        <w:rPr>
          <w:rFonts w:eastAsia="Times New Roman" w:cs="Times New Roman"/>
          <w:color w:val="000000"/>
          <w:sz w:val="22"/>
          <w:szCs w:val="22"/>
        </w:rPr>
        <w:t xml:space="preserve">) </w:t>
      </w:r>
      <w:r w:rsidR="00C84ADA">
        <w:rPr>
          <w:rFonts w:eastAsia="Times New Roman" w:cs="Times New Roman"/>
          <w:color w:val="000000"/>
          <w:sz w:val="22"/>
          <w:szCs w:val="22"/>
        </w:rPr>
        <w:t>готово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исти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као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изградњу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планираног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великог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паркинга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-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текста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Председник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констатује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донесена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једногласно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као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5.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Програма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одржавања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објеката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уређаја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комуналне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инфраструктуре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2018 </w:t>
      </w:r>
      <w:r w:rsidR="00C84ADA">
        <w:rPr>
          <w:rFonts w:eastAsia="Times New Roman" w:cs="Times New Roman"/>
          <w:color w:val="000000"/>
          <w:sz w:val="22"/>
          <w:szCs w:val="22"/>
        </w:rPr>
        <w:t>год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Којић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Тражи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појашњење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предложених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Баћановић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Појашњава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појединачно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сваку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ставку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посебно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наглашавајући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ће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јавна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расвета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засигурно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окончања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буџетског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раздобља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санирати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али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смањеном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обиму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ће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разлога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прихваћања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пројекта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енергетске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обнове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ДВ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Златокоса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Борово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осигураних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средстава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извршење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буџета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кориговати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смислу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извршења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преузетих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обавеза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-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текста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bookmarkStart w:id="0" w:name="__DdeLink__595_3304081730"/>
      <w:r w:rsidR="00C84ADA">
        <w:rPr>
          <w:rFonts w:eastAsia="Times New Roman" w:cs="Times New Roman"/>
          <w:color w:val="000000"/>
          <w:sz w:val="22"/>
          <w:szCs w:val="22"/>
        </w:rPr>
        <w:t>Председник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констатује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донесена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једногласно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као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</w:t>
      </w:r>
      <w:r>
        <w:rPr>
          <w:rFonts w:eastAsia="Times New Roman" w:cs="Times New Roman"/>
          <w:color w:val="000000"/>
          <w:sz w:val="22"/>
          <w:szCs w:val="22"/>
        </w:rPr>
        <w:t>.</w:t>
      </w:r>
      <w:bookmarkEnd w:id="0"/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6.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Програма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општедруштвених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делатности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2018 </w:t>
      </w:r>
      <w:r w:rsidR="00C84ADA">
        <w:rPr>
          <w:rFonts w:eastAsia="Times New Roman" w:cs="Times New Roman"/>
          <w:color w:val="000000"/>
          <w:sz w:val="22"/>
          <w:szCs w:val="22"/>
        </w:rPr>
        <w:t>год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-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текста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Којић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Будући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предложеном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планира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смањење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средстава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конту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суфинансирања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прикључака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домаћинства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закључује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систем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одводње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неће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бити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изграђен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краја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године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односно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неће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бити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стављен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функцију</w:t>
      </w:r>
      <w:r>
        <w:rPr>
          <w:rFonts w:eastAsia="Times New Roman" w:cs="Times New Roman"/>
          <w:color w:val="000000"/>
          <w:sz w:val="22"/>
          <w:szCs w:val="22"/>
        </w:rPr>
        <w:t xml:space="preserve"> 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Баћановић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Појашњава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радови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готови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подручју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Општине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Борово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наредном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периоду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предстоји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испитивање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мреже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исходовање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употребне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дозволе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Наглашава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прикључењем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неизвесно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разлога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што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завршена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изградња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сепаратора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који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радови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ће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најверојатније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завршити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пролеће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Председник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констатује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донесена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једногласно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као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7.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Плана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јавне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набаве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2018 </w:t>
      </w:r>
      <w:r w:rsidR="00C84ADA">
        <w:rPr>
          <w:rFonts w:eastAsia="Times New Roman" w:cs="Times New Roman"/>
          <w:color w:val="000000"/>
          <w:sz w:val="22"/>
          <w:szCs w:val="22"/>
        </w:rPr>
        <w:t>год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-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текста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Председник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констатује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донесена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једногласно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као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8.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буџета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Општине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Борово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2018 </w:t>
      </w:r>
      <w:r w:rsidR="00C84ADA">
        <w:rPr>
          <w:rFonts w:eastAsia="Times New Roman" w:cs="Times New Roman"/>
          <w:color w:val="000000"/>
          <w:sz w:val="22"/>
          <w:szCs w:val="22"/>
        </w:rPr>
        <w:t>год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Председник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констатује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донесена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једногласно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као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9.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обрачуну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наплати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накнаде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развој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финансирање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градње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комуналних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водних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грађевина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-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усвајању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текста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lastRenderedPageBreak/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Председник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констатује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донесена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једногласно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као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пречишћени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текст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10.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допунама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</w:t>
      </w:r>
      <w:r>
        <w:rPr>
          <w:rFonts w:eastAsia="Times New Roman" w:cs="Times New Roman"/>
          <w:color w:val="000000"/>
          <w:sz w:val="22"/>
          <w:szCs w:val="22"/>
        </w:rPr>
        <w:t xml:space="preserve">  </w:t>
      </w:r>
      <w:r w:rsidR="00C84ADA">
        <w:rPr>
          <w:rFonts w:eastAsia="Times New Roman" w:cs="Times New Roman"/>
          <w:color w:val="000000"/>
          <w:sz w:val="22"/>
          <w:szCs w:val="22"/>
        </w:rPr>
        <w:t>управљању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Месним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гробљем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Борову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Баћановић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Појашњава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предлог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који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уследио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темељем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захтева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Српске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православне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црквене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Општине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Борово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износи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своје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мишљење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сахране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требале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одржавати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нерадне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државне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празнике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што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образлаже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прековременим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радом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додатним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исцрпљивањем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радника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као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додатним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трошковима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радници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морају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бити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располагању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буквално</w:t>
      </w:r>
      <w:r>
        <w:rPr>
          <w:rFonts w:eastAsia="Times New Roman" w:cs="Times New Roman"/>
          <w:color w:val="000000"/>
          <w:sz w:val="22"/>
          <w:szCs w:val="22"/>
        </w:rPr>
        <w:t xml:space="preserve"> 7 </w:t>
      </w:r>
      <w:r w:rsidR="00C84ADA">
        <w:rPr>
          <w:rFonts w:eastAsia="Times New Roman" w:cs="Times New Roman"/>
          <w:color w:val="000000"/>
          <w:sz w:val="22"/>
          <w:szCs w:val="22"/>
        </w:rPr>
        <w:t>дана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недељи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сл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Николић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Подржава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дискусију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начелника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сматра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сахране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суботом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требале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обављати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</w:t>
      </w:r>
      <w:r>
        <w:rPr>
          <w:rFonts w:eastAsia="Times New Roman" w:cs="Times New Roman"/>
          <w:color w:val="000000"/>
          <w:sz w:val="22"/>
          <w:szCs w:val="22"/>
        </w:rPr>
        <w:t xml:space="preserve"> 15,00 </w:t>
      </w:r>
      <w:r w:rsidR="00C84ADA">
        <w:rPr>
          <w:rFonts w:eastAsia="Times New Roman" w:cs="Times New Roman"/>
          <w:color w:val="000000"/>
          <w:sz w:val="22"/>
          <w:szCs w:val="22"/>
        </w:rPr>
        <w:t>часова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Лукић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Изражава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супротно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мишљење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подржава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достављени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предлог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сматрајући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ће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овом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изменом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нарушити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традиција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бдења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уз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покојну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особу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сами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себи</w:t>
      </w:r>
      <w:r>
        <w:rPr>
          <w:rFonts w:eastAsia="Times New Roman" w:cs="Times New Roman"/>
          <w:color w:val="000000"/>
          <w:sz w:val="22"/>
          <w:szCs w:val="22"/>
        </w:rPr>
        <w:t xml:space="preserve"> (</w:t>
      </w:r>
      <w:r w:rsidR="00C84ADA">
        <w:rPr>
          <w:rFonts w:eastAsia="Times New Roman" w:cs="Times New Roman"/>
          <w:color w:val="000000"/>
          <w:sz w:val="22"/>
          <w:szCs w:val="22"/>
        </w:rPr>
        <w:t>припадници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српске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заједнице</w:t>
      </w:r>
      <w:r>
        <w:rPr>
          <w:rFonts w:eastAsia="Times New Roman" w:cs="Times New Roman"/>
          <w:color w:val="000000"/>
          <w:sz w:val="22"/>
          <w:szCs w:val="22"/>
        </w:rPr>
        <w:t xml:space="preserve">) </w:t>
      </w:r>
      <w:r w:rsidR="00C84ADA">
        <w:rPr>
          <w:rFonts w:eastAsia="Times New Roman" w:cs="Times New Roman"/>
          <w:color w:val="000000"/>
          <w:sz w:val="22"/>
          <w:szCs w:val="22"/>
        </w:rPr>
        <w:t>урушавамо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традицију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обичаје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Предлаже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време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распоред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укопа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мењају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него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повећа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цена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сахрањивања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запослене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особе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додатно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плате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Босић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Л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C84ADA">
        <w:rPr>
          <w:rFonts w:eastAsia="Times New Roman" w:cs="Times New Roman"/>
          <w:color w:val="000000"/>
          <w:sz w:val="22"/>
          <w:szCs w:val="22"/>
        </w:rPr>
        <w:t>Скреће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пажњу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незгодну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ситуацију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када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се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нерадни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дан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надовезује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дан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празника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C84ADA">
        <w:rPr>
          <w:rFonts w:eastAsia="Times New Roman" w:cs="Times New Roman"/>
          <w:color w:val="000000"/>
          <w:sz w:val="22"/>
          <w:szCs w:val="22"/>
        </w:rPr>
        <w:t>Будући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даљњих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питања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нити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предлога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није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било</w:t>
      </w:r>
      <w:r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C84ADA">
        <w:rPr>
          <w:rFonts w:eastAsia="Times New Roman" w:cs="Times New Roman"/>
          <w:color w:val="000000"/>
          <w:sz w:val="22"/>
          <w:szCs w:val="22"/>
        </w:rPr>
        <w:t>председник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констатује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је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Одлука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донесена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већином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гласова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то</w:t>
      </w:r>
      <w:r>
        <w:rPr>
          <w:rFonts w:eastAsia="Times New Roman" w:cs="Times New Roman"/>
          <w:color w:val="000000"/>
          <w:sz w:val="22"/>
          <w:szCs w:val="22"/>
        </w:rPr>
        <w:t xml:space="preserve"> 14 </w:t>
      </w:r>
      <w:r w:rsidR="00C84ADA"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84ADA"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 w:cs="Times New Roman"/>
          <w:color w:val="000000"/>
          <w:sz w:val="22"/>
          <w:szCs w:val="22"/>
        </w:rPr>
        <w:t xml:space="preserve"> 1 </w:t>
      </w:r>
      <w:r w:rsidR="00C84ADA">
        <w:rPr>
          <w:rFonts w:eastAsia="Times New Roman" w:cs="Times New Roman"/>
          <w:color w:val="000000"/>
          <w:sz w:val="22"/>
          <w:szCs w:val="22"/>
        </w:rPr>
        <w:t>УЗДРЖАН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595EB5" w:rsidRDefault="00595EB5">
      <w:pPr>
        <w:rPr>
          <w:rFonts w:eastAsia="Times New Roman" w:cs="Times New Roman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="00C84ADA">
        <w:rPr>
          <w:color w:val="000000"/>
          <w:sz w:val="22"/>
          <w:szCs w:val="22"/>
        </w:rPr>
        <w:t>Разно</w:t>
      </w:r>
      <w:r>
        <w:rPr>
          <w:color w:val="000000"/>
          <w:sz w:val="22"/>
          <w:szCs w:val="22"/>
        </w:rPr>
        <w:t>.</w:t>
      </w:r>
    </w:p>
    <w:p w:rsidR="00595EB5" w:rsidRDefault="00595EB5">
      <w:pPr>
        <w:rPr>
          <w:rFonts w:hint="eastAsia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color w:val="000000"/>
          <w:sz w:val="22"/>
          <w:szCs w:val="22"/>
        </w:rPr>
        <w:tab/>
      </w:r>
      <w:r w:rsidR="00C84ADA">
        <w:rPr>
          <w:color w:val="000000"/>
          <w:sz w:val="22"/>
          <w:szCs w:val="22"/>
        </w:rPr>
        <w:t>Лукић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Ж</w:t>
      </w:r>
      <w:r>
        <w:rPr>
          <w:color w:val="000000"/>
          <w:sz w:val="22"/>
          <w:szCs w:val="22"/>
        </w:rPr>
        <w:t xml:space="preserve">. </w:t>
      </w:r>
      <w:r w:rsidR="00C84ADA">
        <w:rPr>
          <w:color w:val="000000"/>
          <w:sz w:val="22"/>
          <w:szCs w:val="22"/>
        </w:rPr>
        <w:t>Предлаже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све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суве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врбе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обали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Дунава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посеку</w:t>
      </w:r>
      <w:r>
        <w:rPr>
          <w:color w:val="000000"/>
          <w:sz w:val="22"/>
          <w:szCs w:val="22"/>
        </w:rPr>
        <w:t xml:space="preserve">, </w:t>
      </w:r>
      <w:r w:rsidR="00C84ADA">
        <w:rPr>
          <w:color w:val="000000"/>
          <w:sz w:val="22"/>
          <w:szCs w:val="22"/>
        </w:rPr>
        <w:t>те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уочава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уз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главну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прометницу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насут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камен</w:t>
      </w:r>
      <w:r>
        <w:rPr>
          <w:color w:val="000000"/>
          <w:sz w:val="22"/>
          <w:szCs w:val="22"/>
        </w:rPr>
        <w:t xml:space="preserve"> (</w:t>
      </w:r>
      <w:r w:rsidR="00C84ADA">
        <w:rPr>
          <w:color w:val="000000"/>
          <w:sz w:val="22"/>
          <w:szCs w:val="22"/>
        </w:rPr>
        <w:t>банкина</w:t>
      </w:r>
      <w:r>
        <w:rPr>
          <w:color w:val="000000"/>
          <w:sz w:val="22"/>
          <w:szCs w:val="22"/>
        </w:rPr>
        <w:t xml:space="preserve">) </w:t>
      </w:r>
      <w:r w:rsidR="00C84ADA">
        <w:rPr>
          <w:color w:val="000000"/>
          <w:sz w:val="22"/>
          <w:szCs w:val="22"/>
        </w:rPr>
        <w:t>те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сматра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то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може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бити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проблем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смислу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саобраћајних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несрећа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повреда</w:t>
      </w:r>
      <w:r>
        <w:rPr>
          <w:color w:val="000000"/>
          <w:sz w:val="22"/>
          <w:szCs w:val="22"/>
        </w:rPr>
        <w:t>.</w:t>
      </w:r>
    </w:p>
    <w:p w:rsidR="00595EB5" w:rsidRDefault="00595EB5">
      <w:pPr>
        <w:rPr>
          <w:rFonts w:hint="eastAsia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color w:val="000000"/>
          <w:sz w:val="22"/>
          <w:szCs w:val="22"/>
        </w:rPr>
        <w:tab/>
      </w:r>
      <w:r w:rsidR="00C84ADA">
        <w:rPr>
          <w:color w:val="000000"/>
          <w:sz w:val="22"/>
          <w:szCs w:val="22"/>
        </w:rPr>
        <w:t>Јанков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 xml:space="preserve">. </w:t>
      </w:r>
      <w:r w:rsidR="00C84ADA">
        <w:rPr>
          <w:color w:val="000000"/>
          <w:sz w:val="22"/>
          <w:szCs w:val="22"/>
        </w:rPr>
        <w:t>Најављује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БОРОВСКИ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ВАШАР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који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отвара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недељу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 11,00 </w:t>
      </w:r>
      <w:r w:rsidR="00C84ADA">
        <w:rPr>
          <w:color w:val="000000"/>
          <w:sz w:val="22"/>
          <w:szCs w:val="22"/>
        </w:rPr>
        <w:t>часова</w:t>
      </w:r>
      <w:r>
        <w:rPr>
          <w:color w:val="000000"/>
          <w:sz w:val="22"/>
          <w:szCs w:val="22"/>
        </w:rPr>
        <w:t>.</w:t>
      </w:r>
    </w:p>
    <w:p w:rsidR="00595EB5" w:rsidRDefault="00595EB5">
      <w:pPr>
        <w:rPr>
          <w:rFonts w:hint="eastAsia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color w:val="000000"/>
          <w:sz w:val="22"/>
          <w:szCs w:val="22"/>
        </w:rPr>
        <w:tab/>
      </w:r>
      <w:r w:rsidR="00C84ADA">
        <w:rPr>
          <w:color w:val="000000"/>
          <w:sz w:val="22"/>
          <w:szCs w:val="22"/>
        </w:rPr>
        <w:t>Баћановић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 xml:space="preserve">. </w:t>
      </w:r>
      <w:r w:rsidR="00C84ADA">
        <w:rPr>
          <w:color w:val="000000"/>
          <w:sz w:val="22"/>
          <w:szCs w:val="22"/>
        </w:rPr>
        <w:t>Обавештава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већнике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понедељак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објављује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конкурс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за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додјелу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стипендија</w:t>
      </w:r>
      <w:r>
        <w:rPr>
          <w:color w:val="000000"/>
          <w:sz w:val="22"/>
          <w:szCs w:val="22"/>
        </w:rPr>
        <w:t xml:space="preserve">, </w:t>
      </w:r>
      <w:r w:rsidR="00C84ADA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Општину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Борово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посетио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Гдин</w:t>
      </w:r>
      <w:r>
        <w:rPr>
          <w:color w:val="000000"/>
          <w:sz w:val="22"/>
          <w:szCs w:val="22"/>
        </w:rPr>
        <w:t xml:space="preserve">. </w:t>
      </w:r>
      <w:r w:rsidR="00C84ADA">
        <w:rPr>
          <w:color w:val="000000"/>
          <w:sz w:val="22"/>
          <w:szCs w:val="22"/>
        </w:rPr>
        <w:t>Стјепан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Сучић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циљем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обавештавања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дизању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још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два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спомен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обележја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подручју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Општине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Борово</w:t>
      </w:r>
      <w:r>
        <w:rPr>
          <w:color w:val="000000"/>
          <w:sz w:val="22"/>
          <w:szCs w:val="22"/>
        </w:rPr>
        <w:t xml:space="preserve">. </w:t>
      </w:r>
    </w:p>
    <w:p w:rsidR="00595EB5" w:rsidRDefault="00595EB5">
      <w:pPr>
        <w:rPr>
          <w:rFonts w:hint="eastAsia"/>
          <w:color w:val="000000"/>
          <w:sz w:val="22"/>
          <w:szCs w:val="22"/>
        </w:rPr>
      </w:pPr>
    </w:p>
    <w:p w:rsidR="00595EB5" w:rsidRDefault="00A81946">
      <w:pPr>
        <w:rPr>
          <w:rFonts w:hint="eastAsia"/>
        </w:rPr>
      </w:pPr>
      <w:r>
        <w:rPr>
          <w:color w:val="000000"/>
          <w:sz w:val="22"/>
          <w:szCs w:val="22"/>
        </w:rPr>
        <w:tab/>
      </w:r>
      <w:r w:rsidR="00C84ADA">
        <w:rPr>
          <w:color w:val="000000"/>
          <w:sz w:val="22"/>
          <w:szCs w:val="22"/>
        </w:rPr>
        <w:t>Николић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 xml:space="preserve">. </w:t>
      </w:r>
      <w:r w:rsidR="00C84ADA">
        <w:rPr>
          <w:color w:val="000000"/>
          <w:sz w:val="22"/>
          <w:szCs w:val="22"/>
        </w:rPr>
        <w:t>Интересује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га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када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ће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профункционисати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димњачарска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служба</w:t>
      </w:r>
      <w:r>
        <w:rPr>
          <w:color w:val="000000"/>
          <w:sz w:val="22"/>
          <w:szCs w:val="22"/>
        </w:rPr>
        <w:t>.</w:t>
      </w:r>
    </w:p>
    <w:p w:rsidR="00595EB5" w:rsidRDefault="00595EB5">
      <w:pPr>
        <w:rPr>
          <w:rFonts w:hint="eastAsia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84ADA">
        <w:rPr>
          <w:color w:val="000000"/>
          <w:sz w:val="22"/>
          <w:szCs w:val="22"/>
        </w:rPr>
        <w:t>Јаковљевић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Љ</w:t>
      </w:r>
      <w:r>
        <w:rPr>
          <w:color w:val="000000"/>
          <w:sz w:val="22"/>
          <w:szCs w:val="22"/>
        </w:rPr>
        <w:t xml:space="preserve">. </w:t>
      </w:r>
      <w:r w:rsidR="00C84ADA">
        <w:rPr>
          <w:color w:val="000000"/>
          <w:sz w:val="22"/>
          <w:szCs w:val="22"/>
        </w:rPr>
        <w:t>Упознаје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већнике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проведеним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активностима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те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обавезом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два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запосленика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комуналном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предузећу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Чворковац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заврше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практичну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обуку</w:t>
      </w:r>
      <w:r>
        <w:rPr>
          <w:color w:val="000000"/>
          <w:sz w:val="22"/>
          <w:szCs w:val="22"/>
        </w:rPr>
        <w:t xml:space="preserve">. </w:t>
      </w:r>
      <w:r w:rsidR="00C84ADA">
        <w:rPr>
          <w:color w:val="000000"/>
          <w:sz w:val="22"/>
          <w:szCs w:val="22"/>
        </w:rPr>
        <w:t>Сматра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ће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се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послови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чишћења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димњака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преузети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месеца</w:t>
      </w:r>
      <w:r>
        <w:rPr>
          <w:color w:val="000000"/>
          <w:sz w:val="22"/>
          <w:szCs w:val="22"/>
        </w:rPr>
        <w:t xml:space="preserve"> </w:t>
      </w:r>
      <w:r w:rsidR="00C84ADA">
        <w:rPr>
          <w:color w:val="000000"/>
          <w:sz w:val="22"/>
          <w:szCs w:val="22"/>
        </w:rPr>
        <w:t>новембра</w:t>
      </w:r>
      <w:r>
        <w:rPr>
          <w:color w:val="000000"/>
          <w:sz w:val="22"/>
          <w:szCs w:val="22"/>
        </w:rPr>
        <w:t>.</w:t>
      </w:r>
    </w:p>
    <w:p w:rsidR="00595EB5" w:rsidRDefault="00595EB5">
      <w:pPr>
        <w:rPr>
          <w:rFonts w:hint="eastAsia"/>
          <w:color w:val="000000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 w:rsidR="00C84ADA">
        <w:rPr>
          <w:sz w:val="22"/>
          <w:szCs w:val="22"/>
        </w:rPr>
        <w:t>Будући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да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даљњих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питања</w:t>
      </w:r>
      <w:r>
        <w:rPr>
          <w:sz w:val="22"/>
          <w:szCs w:val="22"/>
        </w:rPr>
        <w:t xml:space="preserve">, </w:t>
      </w:r>
      <w:r w:rsidR="00C84ADA">
        <w:rPr>
          <w:sz w:val="22"/>
          <w:szCs w:val="22"/>
        </w:rPr>
        <w:t>предлога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нити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примедби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није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било</w:t>
      </w:r>
      <w:r>
        <w:rPr>
          <w:sz w:val="22"/>
          <w:szCs w:val="22"/>
        </w:rPr>
        <w:t xml:space="preserve">, </w:t>
      </w:r>
      <w:r w:rsidR="00C84ADA">
        <w:rPr>
          <w:sz w:val="22"/>
          <w:szCs w:val="22"/>
        </w:rPr>
        <w:t>те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да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је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дневни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ред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целости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исцрпљен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председник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закључује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седницу</w:t>
      </w:r>
      <w:r>
        <w:rPr>
          <w:sz w:val="22"/>
          <w:szCs w:val="22"/>
        </w:rPr>
        <w:t xml:space="preserve"> </w:t>
      </w:r>
      <w:r w:rsidR="00C84ADA">
        <w:rPr>
          <w:sz w:val="22"/>
          <w:szCs w:val="22"/>
        </w:rPr>
        <w:t>у</w:t>
      </w:r>
      <w:r>
        <w:rPr>
          <w:sz w:val="22"/>
          <w:szCs w:val="22"/>
        </w:rPr>
        <w:t xml:space="preserve"> 20,10 </w:t>
      </w:r>
      <w:r w:rsidR="00C84ADA">
        <w:rPr>
          <w:sz w:val="22"/>
          <w:szCs w:val="22"/>
        </w:rPr>
        <w:t>часова</w:t>
      </w:r>
      <w:r>
        <w:rPr>
          <w:sz w:val="22"/>
          <w:szCs w:val="22"/>
        </w:rPr>
        <w:t>.</w:t>
      </w:r>
    </w:p>
    <w:p w:rsidR="00595EB5" w:rsidRDefault="00595EB5">
      <w:pPr>
        <w:rPr>
          <w:rFonts w:hint="eastAsia"/>
          <w:sz w:val="22"/>
          <w:szCs w:val="22"/>
        </w:rPr>
      </w:pPr>
    </w:p>
    <w:p w:rsidR="00595EB5" w:rsidRDefault="00A8194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:rsidR="00595EB5" w:rsidRDefault="00A81946">
      <w:pPr>
        <w:rPr>
          <w:rFonts w:hint="eastAsia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</w:p>
    <w:p w:rsidR="00595EB5" w:rsidRDefault="00C84ADA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>ЗАПИСНИК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ВОДИЛА</w:t>
      </w:r>
      <w:r w:rsidR="00A81946">
        <w:rPr>
          <w:sz w:val="22"/>
          <w:szCs w:val="22"/>
        </w:rPr>
        <w:t xml:space="preserve"> </w:t>
      </w:r>
      <w:r w:rsidR="00A81946">
        <w:rPr>
          <w:sz w:val="22"/>
          <w:szCs w:val="22"/>
        </w:rPr>
        <w:tab/>
      </w:r>
      <w:r w:rsidR="00A81946">
        <w:rPr>
          <w:sz w:val="22"/>
          <w:szCs w:val="22"/>
        </w:rPr>
        <w:tab/>
      </w:r>
      <w:r w:rsidR="00A81946">
        <w:rPr>
          <w:sz w:val="22"/>
          <w:szCs w:val="22"/>
        </w:rPr>
        <w:tab/>
      </w:r>
      <w:r w:rsidR="00A81946">
        <w:rPr>
          <w:sz w:val="22"/>
          <w:szCs w:val="22"/>
        </w:rPr>
        <w:tab/>
      </w:r>
      <w:r w:rsidR="00A81946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>ПРЕДСЕДНИК</w:t>
      </w:r>
      <w:r w:rsidR="00A81946">
        <w:rPr>
          <w:sz w:val="22"/>
          <w:szCs w:val="22"/>
        </w:rPr>
        <w:t xml:space="preserve"> </w:t>
      </w:r>
      <w:r>
        <w:rPr>
          <w:sz w:val="22"/>
          <w:szCs w:val="22"/>
        </w:rPr>
        <w:t>ОПШТИНСКОГ</w:t>
      </w:r>
    </w:p>
    <w:p w:rsidR="00595EB5" w:rsidRDefault="00A81946">
      <w:pPr>
        <w:pStyle w:val="Naslov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="00C84AD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</w:t>
      </w:r>
      <w:r w:rsidR="00C84ADA">
        <w:rPr>
          <w:sz w:val="22"/>
          <w:szCs w:val="22"/>
        </w:rPr>
        <w:t>ВЕЋА</w:t>
      </w:r>
    </w:p>
    <w:p w:rsidR="00595EB5" w:rsidRDefault="00C84ADA">
      <w:pPr>
        <w:pStyle w:val="Podnaslov"/>
        <w:jc w:val="both"/>
      </w:pPr>
      <w:r>
        <w:rPr>
          <w:rFonts w:ascii="Times New Roman" w:hAnsi="Times New Roman"/>
          <w:i w:val="0"/>
          <w:iCs w:val="0"/>
          <w:sz w:val="22"/>
          <w:szCs w:val="22"/>
        </w:rPr>
        <w:t>Слободанка</w:t>
      </w:r>
      <w:r w:rsidR="00A81946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</w:rPr>
        <w:t>Стевановиц</w:t>
      </w:r>
      <w:r w:rsidR="00A81946">
        <w:rPr>
          <w:rFonts w:ascii="Times New Roman" w:hAnsi="Times New Roman"/>
          <w:i w:val="0"/>
          <w:iCs w:val="0"/>
          <w:sz w:val="22"/>
          <w:szCs w:val="22"/>
        </w:rPr>
        <w:t>,</w:t>
      </w:r>
      <w:r>
        <w:rPr>
          <w:rFonts w:ascii="Times New Roman" w:hAnsi="Times New Roman"/>
          <w:i w:val="0"/>
          <w:iCs w:val="0"/>
          <w:sz w:val="22"/>
          <w:szCs w:val="22"/>
        </w:rPr>
        <w:t>дипл</w:t>
      </w:r>
      <w:r w:rsidR="00A81946">
        <w:rPr>
          <w:rFonts w:ascii="Times New Roman" w:hAnsi="Times New Roman"/>
          <w:i w:val="0"/>
          <w:iCs w:val="0"/>
          <w:sz w:val="22"/>
          <w:szCs w:val="22"/>
        </w:rPr>
        <w:t>.</w:t>
      </w:r>
      <w:r>
        <w:rPr>
          <w:rFonts w:ascii="Times New Roman" w:hAnsi="Times New Roman"/>
          <w:i w:val="0"/>
          <w:iCs w:val="0"/>
          <w:sz w:val="22"/>
          <w:szCs w:val="22"/>
        </w:rPr>
        <w:t>правница</w:t>
      </w:r>
      <w:r w:rsidR="00A81946">
        <w:rPr>
          <w:rFonts w:ascii="Times New Roman" w:hAnsi="Times New Roman"/>
          <w:i w:val="0"/>
          <w:iCs w:val="0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i w:val="0"/>
          <w:iCs w:val="0"/>
          <w:sz w:val="22"/>
          <w:szCs w:val="22"/>
        </w:rPr>
        <w:t xml:space="preserve">         </w:t>
      </w:r>
      <w:bookmarkStart w:id="1" w:name="_GoBack"/>
      <w:bookmarkEnd w:id="1"/>
      <w:r w:rsidR="00A81946">
        <w:rPr>
          <w:rFonts w:ascii="Times New Roman" w:hAnsi="Times New Roman"/>
          <w:i w:val="0"/>
          <w:iCs w:val="0"/>
          <w:sz w:val="22"/>
          <w:szCs w:val="22"/>
        </w:rPr>
        <w:t xml:space="preserve">  </w:t>
      </w:r>
      <w:r>
        <w:rPr>
          <w:rFonts w:ascii="Times New Roman" w:hAnsi="Times New Roman"/>
          <w:i w:val="0"/>
          <w:iCs w:val="0"/>
          <w:sz w:val="22"/>
          <w:szCs w:val="22"/>
        </w:rPr>
        <w:t>Срђан</w:t>
      </w:r>
      <w:r w:rsidR="00A81946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</w:rPr>
        <w:t>Јеремиц</w:t>
      </w:r>
      <w:r w:rsidR="00A81946">
        <w:rPr>
          <w:rFonts w:ascii="Times New Roman" w:hAnsi="Times New Roman"/>
          <w:i w:val="0"/>
          <w:iCs w:val="0"/>
          <w:sz w:val="22"/>
          <w:szCs w:val="22"/>
        </w:rPr>
        <w:t>,</w:t>
      </w:r>
      <w:r>
        <w:rPr>
          <w:rFonts w:ascii="Times New Roman" w:hAnsi="Times New Roman"/>
          <w:i w:val="0"/>
          <w:iCs w:val="0"/>
          <w:sz w:val="22"/>
          <w:szCs w:val="22"/>
        </w:rPr>
        <w:t>маг</w:t>
      </w:r>
      <w:r w:rsidR="00A81946">
        <w:rPr>
          <w:rFonts w:ascii="Times New Roman" w:hAnsi="Times New Roman"/>
          <w:i w:val="0"/>
          <w:iCs w:val="0"/>
          <w:sz w:val="22"/>
          <w:szCs w:val="22"/>
        </w:rPr>
        <w:t>.</w:t>
      </w:r>
      <w:r>
        <w:rPr>
          <w:rFonts w:ascii="Times New Roman" w:hAnsi="Times New Roman"/>
          <w:i w:val="0"/>
          <w:iCs w:val="0"/>
          <w:sz w:val="22"/>
          <w:szCs w:val="22"/>
        </w:rPr>
        <w:t>оец</w:t>
      </w:r>
    </w:p>
    <w:sectPr w:rsidR="00595EB5">
      <w:footerReference w:type="default" r:id="rId7"/>
      <w:pgSz w:w="11906" w:h="16838"/>
      <w:pgMar w:top="899" w:right="746" w:bottom="765" w:left="1417" w:header="0" w:footer="708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46" w:rsidRDefault="00A81946">
      <w:pPr>
        <w:rPr>
          <w:rFonts w:hint="eastAsia"/>
        </w:rPr>
      </w:pPr>
      <w:r>
        <w:separator/>
      </w:r>
    </w:p>
  </w:endnote>
  <w:endnote w:type="continuationSeparator" w:id="0">
    <w:p w:rsidR="00A81946" w:rsidRDefault="00A81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;Courier New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-NewRoman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5" w:rsidRDefault="00A81946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ragraph">
                <wp:posOffset>-141605</wp:posOffset>
              </wp:positionV>
              <wp:extent cx="22860" cy="17462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5EB5" w:rsidRDefault="00A81946">
                          <w:pPr>
                            <w:pStyle w:val="Podnoj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84AD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538.9pt;margin-top:-11.15pt;width:1.8pt;height:13.7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mh0gEAAAoEAAAOAAAAZHJzL2Uyb0RvYy54bWysU9tu2zAMfR/QfxD0vihxgS0w4hRFixQF&#10;hq1Ytw+QZSkWoBsoNXb+fpTsuOv21GEvMkXxkDyH9O5mtIacJETtXUM3qzUl0gnfaXds6M8fh49b&#10;SmLiruPGO9nQs4z0Zn/1YTeEWla+96aTQDCJi/UQGtqnFGrGouil5XHlg3T4qDxYnvAKR9YBHzC7&#10;Naxarz+xwUMXwAsZI3rvp0e6L/mVkiJ9UyrKRExDsbdUTihnm0+23/H6CDz0Wsxt8H/ownLtsOiS&#10;6p4nTl5A/5XKagE+epVWwlvmldJCFg7IZrP+g81zz4MsXFCcGBaZ4v9LK76enoDoDmdHieMWR3QA&#10;/GyyMkOINQY8hyeYbxHNTHNUYPMXCZCxqHle1JRjIgKdVXVdoeQCXzafr7fbIjZ7xQaI6UF6S7LR&#10;UMBZFQn56UtMWA9DLyG5lPMHbUyZl3FvHBiYPSy3OzVYrHQ2MscZ910qpFj6zI4o4NjeGSDTHuCi&#10;YpuXbSjJEJADFRZ8J3aGZLQs6/dO/AIq9b1LC95q5yFPZeI5sctE09iO83ha351xnObR4Yrkdb8Y&#10;cDHa2Sg6hNuXhKoWsXOmCT5XwIUrM5h/jrzRv99L1OsvvP8FAAD//wMAUEsDBBQABgAIAAAAIQAL&#10;MOqW4QAAAAsBAAAPAAAAZHJzL2Rvd25yZXYueG1sTI/NTsMwEITvSLyDtUhcUGvX/DSEOBVC6g0J&#10;NXBob268xIF4HcVuE3h63BM9jmY0802xmlzHjjiE1pOCxVwAQ6q9aalR8PG+nmXAQtRkdOcJFfxg&#10;gFV5eVHo3PiRNnisYsNSCYVcK7Ax9jnnobbodJj7Hil5n35wOiY5NNwMekzlruNSiAfudEtpweoe&#10;XyzW39XBKVi/bVukX765ecxG/1XLXWVfe6Wur6bnJ2ARp/gfhhN+QocyMe39gUxgXdJiuUzsUcFM&#10;yltgp4jIFnfA9gruJfCy4Ocfyj8AAAD//wMAUEsBAi0AFAAGAAgAAAAhALaDOJL+AAAA4QEAABMA&#10;AAAAAAAAAAAAAAAAAAAAAFtDb250ZW50X1R5cGVzXS54bWxQSwECLQAUAAYACAAAACEAOP0h/9YA&#10;AACUAQAACwAAAAAAAAAAAAAAAAAvAQAAX3JlbHMvLnJlbHNQSwECLQAUAAYACAAAACEAHYGZodIB&#10;AAAKBAAADgAAAAAAAAAAAAAAAAAuAgAAZHJzL2Uyb0RvYy54bWxQSwECLQAUAAYACAAAACEACzDq&#10;luEAAAALAQAADwAAAAAAAAAAAAAAAAAsBAAAZHJzL2Rvd25yZXYueG1sUEsFBgAAAAAEAAQA8wAA&#10;ADoFAAAAAA==&#10;" filled="f" stroked="f">
              <v:textbox style="mso-fit-shape-to-text:t" inset="0,0,0,0">
                <w:txbxContent>
                  <w:p w:rsidR="00595EB5" w:rsidRDefault="00A81946">
                    <w:pPr>
                      <w:pStyle w:val="Podnoj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4AD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46" w:rsidRDefault="00A81946">
      <w:pPr>
        <w:rPr>
          <w:rFonts w:hint="eastAsia"/>
        </w:rPr>
      </w:pPr>
      <w:r>
        <w:separator/>
      </w:r>
    </w:p>
  </w:footnote>
  <w:footnote w:type="continuationSeparator" w:id="0">
    <w:p w:rsidR="00A81946" w:rsidRDefault="00A8194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63B4"/>
    <w:multiLevelType w:val="multilevel"/>
    <w:tmpl w:val="76425F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032E78"/>
    <w:multiLevelType w:val="multilevel"/>
    <w:tmpl w:val="B94C4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9307E"/>
    <w:multiLevelType w:val="multilevel"/>
    <w:tmpl w:val="14823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B5"/>
    <w:rsid w:val="00595EB5"/>
    <w:rsid w:val="00A81946"/>
    <w:rsid w:val="00C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8A89A-CF30-4ED8-B547-91841BAE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color w:val="000000"/>
      <w:sz w:val="24"/>
      <w:szCs w:val="24"/>
      <w:lang w:val="hr-HR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Brojstranice">
    <w:name w:val="page number"/>
    <w:basedOn w:val="Zadanifontodlomka"/>
    <w:qFormat/>
  </w:style>
  <w:style w:type="character" w:customStyle="1" w:styleId="TekstbaloniaChar">
    <w:name w:val="Tekst balončića Char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/>
      <w:color w:val="000000"/>
      <w:sz w:val="24"/>
      <w:szCs w:val="24"/>
      <w:lang w:val="hr-HR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NaslovChar">
    <w:name w:val="Naslov Char"/>
    <w:qFormat/>
    <w:rPr>
      <w:sz w:val="24"/>
      <w:lang w:eastAsia="zh-CN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4"/>
      <w:szCs w:val="24"/>
    </w:rPr>
  </w:style>
  <w:style w:type="character" w:customStyle="1" w:styleId="Jakonaglaeno">
    <w:name w:val="Jako naglašeno"/>
    <w:qFormat/>
    <w:rPr>
      <w:b/>
      <w:bCs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 w:val="0"/>
      <w:bCs w:val="0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bCs/>
      <w:i/>
      <w:iCs/>
      <w:sz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  <w:bCs/>
      <w:lang w:val="hr-HR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sz w:val="32"/>
      <w:szCs w:val="20"/>
    </w:rPr>
  </w:style>
  <w:style w:type="paragraph" w:styleId="Naslov">
    <w:name w:val="Title"/>
    <w:basedOn w:val="Standard"/>
    <w:next w:val="Podnaslov"/>
    <w:qFormat/>
    <w:pPr>
      <w:jc w:val="center"/>
    </w:pPr>
    <w:rPr>
      <w:szCs w:val="20"/>
    </w:rPr>
  </w:style>
  <w:style w:type="paragraph" w:styleId="Podnaslov">
    <w:name w:val="Subtitle"/>
    <w:basedOn w:val="Stilnaslova"/>
    <w:qFormat/>
    <w:pPr>
      <w:jc w:val="center"/>
    </w:pPr>
    <w:rPr>
      <w:i/>
      <w:iCs/>
    </w:rPr>
  </w:style>
  <w:style w:type="paragraph" w:styleId="Podnoje">
    <w:name w:val="footer"/>
    <w:basedOn w:val="Standard"/>
    <w:pPr>
      <w:tabs>
        <w:tab w:val="center" w:pos="4536"/>
        <w:tab w:val="right" w:pos="9072"/>
      </w:tabs>
    </w:pPr>
  </w:style>
  <w:style w:type="paragraph" w:styleId="Zaglavlje">
    <w:name w:val="header"/>
    <w:basedOn w:val="Standard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Textbody"/>
    <w:qFormat/>
  </w:style>
  <w:style w:type="paragraph" w:customStyle="1" w:styleId="Bezproreda1">
    <w:name w:val="Bez proreda1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Bezproreda">
    <w:name w:val="No Spacing"/>
    <w:qFormat/>
    <w:pPr>
      <w:suppressAutoHyphens/>
      <w:textAlignment w:val="baseline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Tijeloteksta31">
    <w:name w:val="Tijelo teksta 31"/>
    <w:basedOn w:val="Normal"/>
    <w:qFormat/>
    <w:pPr>
      <w:spacing w:after="120"/>
    </w:pPr>
    <w:rPr>
      <w:sz w:val="16"/>
      <w:szCs w:val="16"/>
    </w:rPr>
  </w:style>
  <w:style w:type="paragraph" w:customStyle="1" w:styleId="Sadrajitablice">
    <w:name w:val="Sadržaji tablice"/>
    <w:basedOn w:val="Normal"/>
    <w:qFormat/>
  </w:style>
  <w:style w:type="paragraph" w:customStyle="1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customStyle="1" w:styleId="Preformatiranitekst">
    <w:name w:val="Preformatirani tekst"/>
    <w:basedOn w:val="Normal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T-98-2">
    <w:name w:val="T-9/8-2"/>
    <w:qFormat/>
    <w:pPr>
      <w:widowControl w:val="0"/>
      <w:tabs>
        <w:tab w:val="left" w:pos="2153"/>
      </w:tabs>
      <w:suppressAutoHyphens/>
      <w:spacing w:after="43"/>
      <w:ind w:firstLine="342"/>
      <w:jc w:val="both"/>
      <w:textAlignment w:val="baseline"/>
    </w:pPr>
    <w:rPr>
      <w:rFonts w:ascii="Times-NewRoman" w:eastAsia="Times New Roman" w:hAnsi="Times-NewRoman" w:cs="Times-NewRoman"/>
      <w:color w:val="00000A"/>
      <w:sz w:val="19"/>
      <w:szCs w:val="19"/>
      <w:lang w:bidi="ar-SA"/>
    </w:rPr>
  </w:style>
  <w:style w:type="paragraph" w:customStyle="1" w:styleId="t-9-8">
    <w:name w:val="t-9-8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8703</TotalTime>
  <Pages>4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</dc:title>
  <dc:subject/>
  <dc:creator>ljuba</dc:creator>
  <dc:description/>
  <cp:lastModifiedBy>Opcina Borovo</cp:lastModifiedBy>
  <cp:revision>34</cp:revision>
  <cp:lastPrinted>2018-10-22T08:49:00Z</cp:lastPrinted>
  <dcterms:created xsi:type="dcterms:W3CDTF">2017-12-28T05:58:00Z</dcterms:created>
  <dcterms:modified xsi:type="dcterms:W3CDTF">2018-10-22T08:49:00Z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