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D0" w:rsidRDefault="00AC63D2">
      <w:pPr>
        <w:pStyle w:val="Standard"/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OBRAZAC</w:t>
      </w:r>
    </w:p>
    <w:p w:rsidR="002D1DD0" w:rsidRDefault="00AC63D2">
      <w:pPr>
        <w:pStyle w:val="Standard"/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 ZA SUFINANCIRANJE U 2019. GODINI</w:t>
      </w:r>
    </w:p>
    <w:tbl>
      <w:tblPr>
        <w:tblW w:w="92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601"/>
      </w:tblGrid>
      <w:tr w:rsidR="002D1DD0">
        <w:tc>
          <w:tcPr>
            <w:tcW w:w="4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4601" w:type="dxa"/>
          </w:tcPr>
          <w:p w:rsidR="002D1DD0" w:rsidRDefault="002D1DD0">
            <w:pPr>
              <w:pStyle w:val="Standard"/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naziv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udruge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</w:rPr>
              <w:t>podnositelja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zahtjeva</w:t>
            </w:r>
            <w:proofErr w:type="spellEnd"/>
          </w:p>
          <w:p w:rsidR="002D1DD0" w:rsidRDefault="002D1DD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OIB (osobni identifikacijski broj)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 MBS (matični broj subjekta)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 RNO broj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 IBAN (broj računa) udruge i naziv banke: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 osnovna djelatnost udruge: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 adresa (sjedište) udruge: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(ulica, broj, mjesto, poštanski broj):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1.8.broj telefona: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1.9. fax: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1.10.mobitel: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 e-mail: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1.12. ime i prezime odgovorne osobe: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1.13.OIB (osobni identifikacijski broj odgovorne osobe:)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1.14. funkcija odgovorne osobe (predsjednik, dopredsjednik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sl.):</w:t>
            </w:r>
          </w:p>
        </w:tc>
      </w:tr>
      <w:tr w:rsidR="002D1DD0">
        <w:trPr>
          <w:trHeight w:val="36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2.IZNOS  KOJI  SE   TRAŽI  ZA  SUFINANCIRANJE/POTPORU</w:t>
            </w:r>
          </w:p>
        </w:tc>
      </w:tr>
      <w:tr w:rsidR="002D1DD0">
        <w:trPr>
          <w:trHeight w:val="2193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2D1DD0" w:rsidRDefault="00AC63D2">
            <w:pPr>
              <w:pStyle w:val="Standard"/>
              <w:spacing w:before="28" w:after="28"/>
              <w:jc w:val="both"/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rFonts w:ascii="Calibri" w:hAnsi="Calibri"/>
                <w:b/>
                <w:color w:val="000000"/>
              </w:rPr>
              <w:t xml:space="preserve">Uputama za prijavitelje, </w:t>
            </w:r>
            <w:r>
              <w:rPr>
                <w:rFonts w:ascii="Calibri" w:hAnsi="Calibri"/>
                <w:color w:val="000000"/>
              </w:rPr>
              <w:t>pod točkom</w:t>
            </w:r>
            <w:r>
              <w:rPr>
                <w:rFonts w:ascii="Calibri" w:hAnsi="Calibri"/>
                <w:b/>
                <w:color w:val="000000"/>
              </w:rPr>
              <w:t xml:space="preserve"> VII. „SREDSTVA PLANIRANA U PRORAČUNU OPĆINE BOROVO ZA PROGRAME / PROJEKTE I REDOVAN RAD UDRUGA U 201</w:t>
            </w:r>
            <w:r w:rsidR="00D14250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 xml:space="preserve"> god“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rPr>
          <w:trHeight w:val="335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3.Kriteriji za bodovanje</w:t>
            </w:r>
          </w:p>
        </w:tc>
      </w:tr>
      <w:tr w:rsidR="002D1DD0">
        <w:trPr>
          <w:trHeight w:val="2595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ind w:left="360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3.1.Broj nastupa  i  natjecanj</w:t>
            </w:r>
            <w:r w:rsidR="00D14250">
              <w:rPr>
                <w:rFonts w:ascii="Calibri" w:hAnsi="Calibri"/>
                <w:b/>
                <w:color w:val="000000"/>
              </w:rPr>
              <w:t>a realiziranih u prethodnoj 2018</w:t>
            </w:r>
            <w:r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sl. </w:t>
            </w:r>
            <w:r w:rsidR="00D14250">
              <w:rPr>
                <w:rFonts w:ascii="Calibri" w:hAnsi="Calibri"/>
                <w:b/>
                <w:color w:val="000000"/>
              </w:rPr>
              <w:t>akcija u 2018</w:t>
            </w:r>
            <w:r>
              <w:rPr>
                <w:rFonts w:ascii="Calibri" w:hAnsi="Calibri"/>
                <w:b/>
                <w:color w:val="000000"/>
              </w:rPr>
              <w:t>.)</w:t>
            </w:r>
          </w:p>
          <w:p w:rsidR="002D1DD0" w:rsidRDefault="00AC63D2">
            <w:pPr>
              <w:pStyle w:val="Odlomakpopisa"/>
              <w:numPr>
                <w:ilvl w:val="0"/>
                <w:numId w:val="6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općinskom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županijskom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  </w:t>
            </w:r>
          </w:p>
          <w:p w:rsidR="002D1DD0" w:rsidRDefault="002D1DD0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3.2.Uključenost djece i mladih do 18 godina starosti u djelovanje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-navesti  broj djece i mladih do 18 godina starosti uključenih u djelovanje udruge te  dostaviti  dokaz o  broju  djece i mladih (</w:t>
            </w:r>
            <w:proofErr w:type="spellStart"/>
            <w:r>
              <w:rPr>
                <w:rFonts w:ascii="Calibri" w:hAnsi="Calibri"/>
                <w:color w:val="000000"/>
              </w:rPr>
              <w:t>dokaz:preslika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evidencije ili popisa navedenih članova ovjerena od odgovorne osobe ili drugi odgovarajući dokaz)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3.3. Broj članova 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rPr>
          <w:trHeight w:val="2001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</w:pPr>
            <w:r>
              <w:rPr>
                <w:rFonts w:ascii="Calibri" w:hAnsi="Calibri"/>
                <w:color w:val="000000"/>
              </w:rPr>
              <w:t>3.4.</w:t>
            </w:r>
            <w:r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ukupan  broj  godina od  osnutka</w:t>
            </w:r>
          </w:p>
          <w:p w:rsidR="002D1DD0" w:rsidRDefault="00AC63D2">
            <w:pPr>
              <w:pStyle w:val="Bezproreda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 w:rsidR="002D1DD0" w:rsidRDefault="002D1DD0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</w:tr>
      <w:tr w:rsidR="002D1DD0">
        <w:trPr>
          <w:trHeight w:val="320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3.5. Planirano organiziranje manifestacija  i sličnih aktivnosti za 2019. godinu (natjecanja, sajmova, tribina, predavanja, nastupa, radionica i sl. ) koja   su značajna za  Općinu Borovo odnosno  značajnih za promicanje programskih djelatnosti udruge i Općine Borovo.</w:t>
            </w:r>
          </w:p>
          <w:p w:rsidR="002D1DD0" w:rsidRDefault="00AC63D2">
            <w:pPr>
              <w:pStyle w:val="Bezproreda1"/>
              <w:jc w:val="both"/>
            </w:pPr>
            <w:r>
              <w:rPr>
                <w:b/>
                <w:sz w:val="24"/>
                <w:szCs w:val="24"/>
              </w:rPr>
              <w:t xml:space="preserve">Napomena:  </w:t>
            </w:r>
            <w:r>
              <w:rPr>
                <w:sz w:val="24"/>
                <w:szCs w:val="24"/>
              </w:rPr>
              <w:t>Naznačiti naziv, planirano vrijeme održavanja (okvirno), kratak opis, predvidiv broj sudionika i sl.</w:t>
            </w: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</w:tc>
      </w:tr>
    </w:tbl>
    <w:p w:rsidR="002D1DD0" w:rsidRDefault="00AC63D2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PROGRAM RADA ZA 2019.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Odlomakpopisa"/>
        <w:numPr>
          <w:ilvl w:val="0"/>
          <w:numId w:val="7"/>
        </w:numPr>
        <w:suppressAutoHyphens/>
        <w:spacing w:line="251" w:lineRule="auto"/>
        <w:ind w:left="708" w:right="-24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PROGRAMA/PROJEKTA ZA 2019.</w:t>
      </w:r>
    </w:p>
    <w:tbl>
      <w:tblPr>
        <w:tblW w:w="946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D1DD0">
        <w:trPr>
          <w:trHeight w:val="567"/>
        </w:trPr>
        <w:tc>
          <w:tcPr>
            <w:tcW w:w="946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AC63D2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28"/>
              </w:rPr>
              <w:t xml:space="preserve">1.1.PROGRAM </w:t>
            </w:r>
            <w:r>
              <w:rPr>
                <w:rFonts w:ascii="Arial" w:hAnsi="Arial" w:cs="Arial"/>
              </w:rPr>
              <w:t>(navesti akt</w:t>
            </w:r>
            <w:r w:rsidR="00D14250">
              <w:rPr>
                <w:rFonts w:ascii="Arial" w:hAnsi="Arial" w:cs="Arial"/>
              </w:rPr>
              <w:t>ivnosti udruge planirane za 2019</w:t>
            </w:r>
            <w:bookmarkStart w:id="0" w:name="_GoBack"/>
            <w:bookmarkEnd w:id="0"/>
            <w:r>
              <w:rPr>
                <w:rFonts w:ascii="Arial" w:hAnsi="Arial" w:cs="Arial"/>
              </w:rPr>
              <w:t>. godinu, nazive manifestacija, priredbi, radionica, natjecanja i sl.)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84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68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75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13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1.2.CILJANE SKUPINE PROGRAMA/PROJEKTA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1.3.CILJ PROGRAMA/PROJEKTA (SVRHA) I OČEKIVANI REZULTATI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1.4.VRIJEME REALIZACIJE (maksimalno trajanje 12 mjeseci)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AC63D2">
      <w:pPr>
        <w:pStyle w:val="Odlomakpopisa"/>
        <w:numPr>
          <w:ilvl w:val="0"/>
          <w:numId w:val="2"/>
        </w:numPr>
        <w:spacing w:line="25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PLANIRANI PRORAČUN PROGRAMA/PROJEKTA ZA 2019.</w:t>
      </w:r>
    </w:p>
    <w:p w:rsidR="002D1DD0" w:rsidRDefault="002D1DD0">
      <w:pPr>
        <w:pStyle w:val="Odlomakpopisa"/>
        <w:rPr>
          <w:rFonts w:ascii="Arial" w:hAnsi="Arial" w:cs="Arial"/>
          <w:b/>
        </w:rPr>
      </w:pPr>
    </w:p>
    <w:p w:rsidR="002D1DD0" w:rsidRDefault="00AC63D2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PRIHODI</w:t>
      </w:r>
    </w:p>
    <w:tbl>
      <w:tblPr>
        <w:tblW w:w="52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625"/>
      </w:tblGrid>
      <w:tr w:rsidR="002D1DD0">
        <w:trPr>
          <w:trHeight w:val="624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PLANIRANI IZVORI PRIHODA</w:t>
            </w:r>
          </w:p>
        </w:tc>
        <w:tc>
          <w:tcPr>
            <w:tcW w:w="2625" w:type="dxa"/>
            <w:tcBorders>
              <w:top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8"/>
              </w:numPr>
              <w:suppressAutoHyphens/>
              <w:ind w:left="56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-vlastita sredstva (</w:t>
            </w:r>
            <w:proofErr w:type="spellStart"/>
            <w:r>
              <w:rPr>
                <w:rFonts w:ascii="Arial" w:hAnsi="Arial" w:cs="Arial"/>
              </w:rPr>
              <w:t>npr.članarine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donacije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sponzorstva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ostalo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(EU </w:t>
            </w:r>
            <w:proofErr w:type="spellStart"/>
            <w:r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2D1DD0">
      <w:pPr>
        <w:pStyle w:val="Standard"/>
        <w:rPr>
          <w:rFonts w:ascii="Arial" w:hAnsi="Arial" w:cs="Arial"/>
          <w:sz w:val="28"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PRIHODI:__________________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RASHODI</w:t>
      </w:r>
    </w:p>
    <w:p w:rsidR="002D1DD0" w:rsidRDefault="00AC63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3936"/>
      </w:tblGrid>
      <w:tr w:rsidR="002D1DD0">
        <w:trPr>
          <w:trHeight w:val="62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6" w:type="dxa"/>
            <w:tcBorders>
              <w:top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  <w:p w:rsidR="002D1DD0" w:rsidRDefault="002D1DD0">
            <w:pPr>
              <w:pStyle w:val="Standard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RASHODI:__________________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tbl>
      <w:tblPr>
        <w:tblW w:w="43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9"/>
      </w:tblGrid>
      <w:tr w:rsidR="002D1DD0">
        <w:trPr>
          <w:trHeight w:val="361"/>
        </w:trPr>
        <w:tc>
          <w:tcPr>
            <w:tcW w:w="4359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AC63D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_________ , dana________2019.</w:t>
            </w:r>
          </w:p>
        </w:tc>
      </w:tr>
    </w:tbl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M.P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spacing w:before="28" w:after="2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                                                                                          </w:t>
      </w:r>
    </w:p>
    <w:p w:rsidR="002D1DD0" w:rsidRDefault="002D1DD0">
      <w:pPr>
        <w:pStyle w:val="Standard"/>
        <w:spacing w:before="28" w:after="28"/>
        <w:jc w:val="both"/>
        <w:rPr>
          <w:rFonts w:ascii="Calibri" w:hAnsi="Calibri"/>
          <w:color w:val="000000"/>
        </w:rPr>
      </w:pPr>
    </w:p>
    <w:p w:rsidR="002D1DD0" w:rsidRDefault="002D1DD0">
      <w:pPr>
        <w:pStyle w:val="Standard"/>
        <w:spacing w:before="28" w:after="28"/>
        <w:jc w:val="both"/>
        <w:rPr>
          <w:rFonts w:ascii="Calibri" w:hAnsi="Calibri"/>
          <w:color w:val="000000"/>
        </w:rPr>
      </w:pPr>
    </w:p>
    <w:p w:rsidR="002D1DD0" w:rsidRDefault="002D1DD0">
      <w:pPr>
        <w:pStyle w:val="Standard"/>
        <w:spacing w:before="28" w:after="28"/>
        <w:jc w:val="both"/>
        <w:rPr>
          <w:rFonts w:ascii="Calibri" w:hAnsi="Calibri"/>
          <w:color w:val="000000"/>
        </w:rPr>
      </w:pPr>
    </w:p>
    <w:p w:rsidR="002D1DD0" w:rsidRDefault="00AC63D2">
      <w:pPr>
        <w:pStyle w:val="Standard"/>
        <w:spacing w:before="28" w:after="2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          </w:t>
      </w:r>
    </w:p>
    <w:p w:rsidR="002D1DD0" w:rsidRDefault="002D1DD0">
      <w:pPr>
        <w:pStyle w:val="Standard"/>
      </w:pPr>
    </w:p>
    <w:sectPr w:rsidR="002D1DD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77" w:rsidRDefault="00872577">
      <w:r>
        <w:separator/>
      </w:r>
    </w:p>
  </w:endnote>
  <w:endnote w:type="continuationSeparator" w:id="0">
    <w:p w:rsidR="00872577" w:rsidRDefault="008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3E" w:rsidRDefault="008725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3E" w:rsidRDefault="008725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77" w:rsidRDefault="00872577">
      <w:r>
        <w:rPr>
          <w:color w:val="000000"/>
        </w:rPr>
        <w:separator/>
      </w:r>
    </w:p>
  </w:footnote>
  <w:footnote w:type="continuationSeparator" w:id="0">
    <w:p w:rsidR="00872577" w:rsidRDefault="0087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3E" w:rsidRDefault="008725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3E" w:rsidRDefault="00AC63D2">
    <w:pPr>
      <w:pStyle w:val="Standard"/>
      <w:spacing w:before="28" w:after="28"/>
      <w:jc w:val="both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PRIJAVA  SE PODNOSI  ISKLJUČIVO  NA   OVOM OBRASCU !</w:t>
    </w:r>
  </w:p>
  <w:p w:rsidR="0044713E" w:rsidRDefault="008725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91D"/>
    <w:multiLevelType w:val="multilevel"/>
    <w:tmpl w:val="D90AEE52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62D37DD"/>
    <w:multiLevelType w:val="multilevel"/>
    <w:tmpl w:val="985211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25F6436"/>
    <w:multiLevelType w:val="multilevel"/>
    <w:tmpl w:val="92F662C6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C10AEA"/>
    <w:multiLevelType w:val="multilevel"/>
    <w:tmpl w:val="B560A6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582AF3"/>
    <w:multiLevelType w:val="multilevel"/>
    <w:tmpl w:val="F02A188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0576AF"/>
    <w:rsid w:val="002D1DD0"/>
    <w:rsid w:val="00872577"/>
    <w:rsid w:val="00AC63D2"/>
    <w:rsid w:val="00D1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2ED6-6B49-48B7-A2C8-DB59961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ingdings">
    <w:name w:val="wingdings"/>
    <w:basedOn w:val="Standard"/>
    <w:pPr>
      <w:suppressAutoHyphens w:val="0"/>
      <w:spacing w:after="120" w:line="240" w:lineRule="auto"/>
      <w:jc w:val="center"/>
    </w:pPr>
    <w:rPr>
      <w:b/>
      <w:sz w:val="40"/>
      <w:szCs w:val="40"/>
      <w:lang w:eastAsia="en-US"/>
    </w:rPr>
  </w:style>
  <w:style w:type="paragraph" w:styleId="Odlomakpopisa">
    <w:name w:val="List Paragraph"/>
    <w:basedOn w:val="Standard"/>
    <w:pPr>
      <w:suppressAutoHyphens w:val="0"/>
      <w:spacing w:line="240" w:lineRule="auto"/>
      <w:ind w:left="708"/>
    </w:pPr>
    <w:rPr>
      <w:rFonts w:eastAsia="SimSun"/>
      <w:szCs w:val="20"/>
      <w:lang w:val="en-GB" w:eastAsia="en-US"/>
    </w:rPr>
  </w:style>
  <w:style w:type="paragraph" w:customStyle="1" w:styleId="Bezproreda1">
    <w:name w:val="Bez proreda1"/>
    <w:pPr>
      <w:spacing w:after="200" w:line="276" w:lineRule="auto"/>
    </w:pPr>
    <w:rPr>
      <w:rFonts w:ascii="Calibri" w:eastAsia="Arial Unicode MS" w:hAnsi="Calibri" w:cs="font300"/>
      <w:lang w:eastAsia="ar-SA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aglavljeChar">
    <w:name w:val="Zaglavlje Char"/>
    <w:basedOn w:val="Zadanifontodlomka"/>
    <w:rPr>
      <w:kern w:val="3"/>
      <w:sz w:val="24"/>
      <w:szCs w:val="24"/>
      <w:lang w:eastAsia="ar-SA"/>
    </w:rPr>
  </w:style>
  <w:style w:type="character" w:customStyle="1" w:styleId="PodnojeChar">
    <w:name w:val="Podnožje Char"/>
    <w:basedOn w:val="Zadanifontodlomka"/>
    <w:rPr>
      <w:kern w:val="3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Opcina Borovo</cp:lastModifiedBy>
  <cp:revision>3</cp:revision>
  <cp:lastPrinted>2016-01-14T11:06:00Z</cp:lastPrinted>
  <dcterms:created xsi:type="dcterms:W3CDTF">2018-12-27T07:55:00Z</dcterms:created>
  <dcterms:modified xsi:type="dcterms:W3CDTF">2019-01-11T13:31:00Z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